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D1" w:rsidRPr="002D7A65" w:rsidRDefault="000B32D2" w:rsidP="00920D96">
      <w:pPr>
        <w:spacing w:afterLines="100" w:line="400" w:lineRule="exact"/>
        <w:jc w:val="center"/>
        <w:rPr>
          <w:rFonts w:ascii="標楷體" w:eastAsia="標楷體" w:hAnsi="標楷體"/>
          <w:sz w:val="32"/>
          <w:szCs w:val="32"/>
        </w:rPr>
      </w:pPr>
      <w:r w:rsidRPr="002D7A65">
        <w:rPr>
          <w:rFonts w:ascii="標楷體" w:eastAsia="標楷體" w:hAnsi="標楷體" w:hint="eastAsia"/>
          <w:sz w:val="32"/>
          <w:szCs w:val="32"/>
        </w:rPr>
        <w:t>「</w:t>
      </w:r>
      <w:r w:rsidR="00C16ED1" w:rsidRPr="002D7A65">
        <w:rPr>
          <w:rFonts w:ascii="標楷體" w:eastAsia="標楷體" w:hAnsi="標楷體" w:hint="eastAsia"/>
          <w:sz w:val="32"/>
          <w:szCs w:val="32"/>
        </w:rPr>
        <w:t>農業金融機構因應禽流感</w:t>
      </w:r>
      <w:proofErr w:type="gramStart"/>
      <w:r w:rsidR="00C16ED1" w:rsidRPr="002D7A65">
        <w:rPr>
          <w:rFonts w:ascii="標楷體" w:eastAsia="標楷體" w:hAnsi="標楷體" w:hint="eastAsia"/>
          <w:sz w:val="32"/>
          <w:szCs w:val="32"/>
        </w:rPr>
        <w:t>疫</w:t>
      </w:r>
      <w:proofErr w:type="gramEnd"/>
      <w:r w:rsidR="00C16ED1" w:rsidRPr="002D7A65">
        <w:rPr>
          <w:rFonts w:ascii="標楷體" w:eastAsia="標楷體" w:hAnsi="標楷體" w:hint="eastAsia"/>
          <w:sz w:val="32"/>
          <w:szCs w:val="32"/>
        </w:rPr>
        <w:t>情之協助措施</w:t>
      </w:r>
      <w:r w:rsidRPr="002D7A65">
        <w:rPr>
          <w:rFonts w:ascii="標楷體" w:eastAsia="標楷體" w:hAnsi="標楷體" w:hint="eastAsia"/>
          <w:sz w:val="32"/>
          <w:szCs w:val="32"/>
        </w:rPr>
        <w:t>」</w:t>
      </w:r>
      <w:r w:rsidR="00C16ED1" w:rsidRPr="002D7A65">
        <w:rPr>
          <w:rFonts w:ascii="標楷體" w:eastAsia="標楷體" w:hAnsi="標楷體" w:hint="eastAsia"/>
          <w:sz w:val="32"/>
          <w:szCs w:val="32"/>
        </w:rPr>
        <w:t>問</w:t>
      </w:r>
      <w:r w:rsidRPr="002D7A65">
        <w:rPr>
          <w:rFonts w:ascii="標楷體" w:eastAsia="標楷體" w:hAnsi="標楷體" w:hint="eastAsia"/>
          <w:sz w:val="32"/>
          <w:szCs w:val="32"/>
        </w:rPr>
        <w:t>與</w:t>
      </w:r>
      <w:r w:rsidR="00C16ED1" w:rsidRPr="002D7A65">
        <w:rPr>
          <w:rFonts w:ascii="標楷體" w:eastAsia="標楷體" w:hAnsi="標楷體" w:hint="eastAsia"/>
          <w:sz w:val="32"/>
          <w:szCs w:val="32"/>
        </w:rPr>
        <w:t>答</w:t>
      </w:r>
    </w:p>
    <w:p w:rsidR="00E73B53" w:rsidRPr="000930EB" w:rsidRDefault="000B32D2" w:rsidP="001D50F7">
      <w:pPr>
        <w:spacing w:line="400" w:lineRule="exact"/>
        <w:ind w:left="566" w:hangingChars="202" w:hanging="566"/>
        <w:jc w:val="both"/>
        <w:rPr>
          <w:rFonts w:ascii="標楷體" w:eastAsia="標楷體" w:hAnsi="標楷體"/>
          <w:sz w:val="28"/>
          <w:szCs w:val="28"/>
        </w:rPr>
      </w:pPr>
      <w:r w:rsidRPr="000930EB">
        <w:rPr>
          <w:rFonts w:hint="eastAsia"/>
          <w:b/>
          <w:kern w:val="0"/>
          <w:sz w:val="28"/>
          <w:szCs w:val="28"/>
        </w:rPr>
        <w:t>Q1</w:t>
      </w:r>
      <w:r w:rsidRPr="000930EB">
        <w:rPr>
          <w:rFonts w:ascii="新細明體" w:hAnsi="新細明體" w:hint="eastAsia"/>
          <w:b/>
          <w:kern w:val="0"/>
          <w:sz w:val="28"/>
          <w:szCs w:val="28"/>
        </w:rPr>
        <w:t>：</w:t>
      </w:r>
      <w:r w:rsidR="00B17580" w:rsidRPr="00B17580">
        <w:rPr>
          <w:rFonts w:ascii="標楷體" w:eastAsia="標楷體" w:hAnsi="標楷體" w:hint="eastAsia"/>
          <w:kern w:val="0"/>
          <w:sz w:val="28"/>
          <w:szCs w:val="28"/>
        </w:rPr>
        <w:t>農委會對</w:t>
      </w:r>
      <w:r w:rsidRPr="00B17580">
        <w:rPr>
          <w:rFonts w:ascii="標楷體" w:eastAsia="標楷體" w:hAnsi="標楷體" w:hint="eastAsia"/>
          <w:sz w:val="28"/>
          <w:szCs w:val="28"/>
        </w:rPr>
        <w:t>本</w:t>
      </w:r>
      <w:proofErr w:type="gramStart"/>
      <w:r w:rsidRPr="00B17580">
        <w:rPr>
          <w:rFonts w:ascii="標楷體" w:eastAsia="標楷體" w:hAnsi="標楷體" w:hint="eastAsia"/>
          <w:sz w:val="28"/>
          <w:szCs w:val="28"/>
        </w:rPr>
        <w:t>次受</w:t>
      </w:r>
      <w:r w:rsidR="00B17580" w:rsidRPr="00B17580">
        <w:rPr>
          <w:rFonts w:ascii="標楷體" w:eastAsia="標楷體" w:hAnsi="標楷體" w:hint="eastAsia"/>
          <w:sz w:val="28"/>
          <w:szCs w:val="28"/>
        </w:rPr>
        <w:t>禽流</w:t>
      </w:r>
      <w:proofErr w:type="gramEnd"/>
      <w:r w:rsidR="00B17580" w:rsidRPr="00B17580">
        <w:rPr>
          <w:rFonts w:ascii="標楷體" w:eastAsia="標楷體" w:hAnsi="標楷體" w:hint="eastAsia"/>
          <w:sz w:val="28"/>
          <w:szCs w:val="28"/>
        </w:rPr>
        <w:t>感</w:t>
      </w:r>
      <w:proofErr w:type="gramStart"/>
      <w:r w:rsidRPr="00B17580">
        <w:rPr>
          <w:rFonts w:ascii="標楷體" w:eastAsia="標楷體" w:hint="eastAsia"/>
          <w:sz w:val="28"/>
          <w:szCs w:val="28"/>
        </w:rPr>
        <w:t>疫</w:t>
      </w:r>
      <w:proofErr w:type="gramEnd"/>
      <w:r w:rsidRPr="00B17580">
        <w:rPr>
          <w:rFonts w:ascii="標楷體" w:eastAsia="標楷體" w:hint="eastAsia"/>
          <w:sz w:val="28"/>
          <w:szCs w:val="28"/>
        </w:rPr>
        <w:t>情影響</w:t>
      </w:r>
      <w:r w:rsidR="002F015E" w:rsidRPr="00B17580">
        <w:rPr>
          <w:rFonts w:ascii="標楷體" w:eastAsia="標楷體" w:hint="eastAsia"/>
          <w:sz w:val="28"/>
          <w:szCs w:val="28"/>
        </w:rPr>
        <w:t>之</w:t>
      </w:r>
      <w:r w:rsidRPr="00B17580">
        <w:rPr>
          <w:rFonts w:ascii="標楷體" w:eastAsia="標楷體" w:hAnsi="標楷體" w:hint="eastAsia"/>
          <w:sz w:val="28"/>
          <w:szCs w:val="28"/>
        </w:rPr>
        <w:t>農民</w:t>
      </w:r>
      <w:r w:rsidR="00B17580">
        <w:rPr>
          <w:rFonts w:ascii="標楷體" w:eastAsia="標楷體" w:hAnsi="標楷體" w:hint="eastAsia"/>
          <w:sz w:val="28"/>
          <w:szCs w:val="28"/>
        </w:rPr>
        <w:t>，</w:t>
      </w:r>
      <w:r w:rsidR="00B17580" w:rsidRPr="00B17580">
        <w:rPr>
          <w:rFonts w:ascii="標楷體" w:eastAsia="標楷體" w:hAnsi="標楷體" w:hint="eastAsia"/>
          <w:sz w:val="28"/>
          <w:szCs w:val="28"/>
        </w:rPr>
        <w:t>提供</w:t>
      </w:r>
      <w:r w:rsidR="00B17580">
        <w:rPr>
          <w:rFonts w:ascii="標楷體" w:eastAsia="標楷體" w:hAnsi="標楷體" w:hint="eastAsia"/>
          <w:sz w:val="28"/>
          <w:szCs w:val="28"/>
        </w:rPr>
        <w:t>之貸款</w:t>
      </w:r>
      <w:r w:rsidRPr="00B17580">
        <w:rPr>
          <w:rFonts w:ascii="標楷體" w:eastAsia="標楷體" w:hAnsi="標楷體" w:hint="eastAsia"/>
          <w:sz w:val="28"/>
          <w:szCs w:val="28"/>
        </w:rPr>
        <w:t>協助</w:t>
      </w:r>
      <w:r w:rsidR="00055588" w:rsidRPr="00B17580">
        <w:rPr>
          <w:rFonts w:ascii="標楷體" w:eastAsia="標楷體" w:hAnsi="標楷體" w:hint="eastAsia"/>
          <w:sz w:val="28"/>
          <w:szCs w:val="28"/>
        </w:rPr>
        <w:t>措施</w:t>
      </w:r>
      <w:r w:rsidR="00B17580" w:rsidRPr="00B17580">
        <w:rPr>
          <w:rFonts w:ascii="標楷體" w:eastAsia="標楷體" w:hAnsi="標楷體" w:hint="eastAsia"/>
          <w:sz w:val="28"/>
          <w:szCs w:val="28"/>
        </w:rPr>
        <w:t>有哪些</w:t>
      </w:r>
      <w:r w:rsidR="00E73B53" w:rsidRPr="00B17580">
        <w:rPr>
          <w:rFonts w:ascii="標楷體" w:eastAsia="標楷體" w:hAnsi="標楷體" w:hint="eastAsia"/>
          <w:sz w:val="28"/>
          <w:szCs w:val="28"/>
        </w:rPr>
        <w:t>？</w:t>
      </w:r>
    </w:p>
    <w:p w:rsidR="00E73B53" w:rsidRPr="000930EB" w:rsidRDefault="00E73B53" w:rsidP="006217F5">
      <w:pPr>
        <w:spacing w:line="400" w:lineRule="exact"/>
        <w:jc w:val="both"/>
        <w:rPr>
          <w:rFonts w:ascii="標楷體" w:eastAsia="標楷體" w:hAnsi="標楷體"/>
          <w:sz w:val="28"/>
          <w:szCs w:val="28"/>
        </w:rPr>
      </w:pPr>
      <w:r w:rsidRPr="000930EB">
        <w:rPr>
          <w:rFonts w:ascii="標楷體" w:eastAsia="標楷體" w:hAnsi="標楷體" w:hint="eastAsia"/>
          <w:sz w:val="28"/>
          <w:szCs w:val="28"/>
        </w:rPr>
        <w:t>答</w:t>
      </w:r>
      <w:r w:rsidR="000B32D2" w:rsidRPr="000930EB">
        <w:rPr>
          <w:rFonts w:ascii="標楷體" w:eastAsia="標楷體" w:hint="eastAsia"/>
          <w:sz w:val="28"/>
          <w:szCs w:val="28"/>
        </w:rPr>
        <w:t>：</w:t>
      </w:r>
    </w:p>
    <w:p w:rsidR="00B17580" w:rsidRPr="00B17580" w:rsidRDefault="00B17580" w:rsidP="00920D96">
      <w:pPr>
        <w:pStyle w:val="a3"/>
        <w:numPr>
          <w:ilvl w:val="0"/>
          <w:numId w:val="17"/>
        </w:numPr>
        <w:spacing w:beforeLines="25" w:line="400" w:lineRule="exact"/>
        <w:ind w:leftChars="0" w:left="784" w:hanging="604"/>
        <w:jc w:val="both"/>
        <w:rPr>
          <w:rFonts w:ascii="標楷體" w:eastAsia="標楷體" w:hAnsi="標楷體"/>
          <w:sz w:val="28"/>
          <w:szCs w:val="28"/>
        </w:rPr>
      </w:pPr>
      <w:proofErr w:type="gramStart"/>
      <w:r w:rsidRPr="00B17580">
        <w:rPr>
          <w:rFonts w:ascii="標楷體" w:eastAsia="標楷體" w:hAnsi="標楷體" w:hint="eastAsia"/>
          <w:sz w:val="28"/>
          <w:szCs w:val="28"/>
        </w:rPr>
        <w:t>舊貸</w:t>
      </w:r>
      <w:proofErr w:type="gramEnd"/>
      <w:r w:rsidR="00BB4DD5">
        <w:rPr>
          <w:rFonts w:ascii="標楷體" w:eastAsia="標楷體" w:hAnsi="標楷體" w:hint="eastAsia"/>
          <w:sz w:val="28"/>
          <w:szCs w:val="28"/>
        </w:rPr>
        <w:t>協助措施</w:t>
      </w:r>
      <w:r>
        <w:rPr>
          <w:rFonts w:ascii="標楷體" w:eastAsia="標楷體" w:hAnsi="標楷體" w:hint="eastAsia"/>
          <w:sz w:val="28"/>
          <w:szCs w:val="28"/>
        </w:rPr>
        <w:t>：</w:t>
      </w:r>
    </w:p>
    <w:p w:rsidR="000B32D2" w:rsidRPr="00B17580" w:rsidRDefault="000B32D2" w:rsidP="00241292">
      <w:pPr>
        <w:pStyle w:val="a3"/>
        <w:spacing w:line="400" w:lineRule="exact"/>
        <w:ind w:leftChars="330" w:left="792"/>
        <w:jc w:val="both"/>
        <w:rPr>
          <w:rFonts w:ascii="標楷體" w:eastAsia="標楷體" w:hAnsi="標楷體"/>
          <w:sz w:val="28"/>
          <w:szCs w:val="28"/>
        </w:rPr>
      </w:pPr>
      <w:proofErr w:type="gramStart"/>
      <w:r w:rsidRPr="00B17580">
        <w:rPr>
          <w:rFonts w:ascii="標楷體" w:eastAsia="標楷體" w:hAnsi="標楷體" w:hint="eastAsia"/>
          <w:sz w:val="28"/>
          <w:szCs w:val="28"/>
        </w:rPr>
        <w:t>舊貸</w:t>
      </w:r>
      <w:proofErr w:type="gramEnd"/>
      <w:r w:rsidR="00B17580" w:rsidRPr="00B17580">
        <w:rPr>
          <w:rFonts w:ascii="標楷體" w:eastAsia="標楷體" w:hAnsi="標楷體" w:hint="eastAsia"/>
          <w:sz w:val="28"/>
          <w:szCs w:val="28"/>
        </w:rPr>
        <w:t>(既有</w:t>
      </w:r>
      <w:r w:rsidR="00964CCD">
        <w:rPr>
          <w:rFonts w:ascii="標楷體" w:eastAsia="標楷體" w:hAnsi="標楷體" w:hint="eastAsia"/>
          <w:sz w:val="28"/>
          <w:szCs w:val="28"/>
        </w:rPr>
        <w:t>專案農貸</w:t>
      </w:r>
      <w:r w:rsidR="00B17580" w:rsidRPr="00B17580">
        <w:rPr>
          <w:rFonts w:ascii="標楷體" w:eastAsia="標楷體" w:hAnsi="標楷體" w:hint="eastAsia"/>
          <w:sz w:val="28"/>
          <w:szCs w:val="28"/>
        </w:rPr>
        <w:t>)</w:t>
      </w:r>
      <w:r w:rsidRPr="00B17580">
        <w:rPr>
          <w:rFonts w:ascii="標楷體" w:eastAsia="標楷體" w:hAnsi="標楷體" w:hint="eastAsia"/>
          <w:sz w:val="28"/>
          <w:szCs w:val="28"/>
        </w:rPr>
        <w:t>展延1年，展</w:t>
      </w:r>
      <w:proofErr w:type="gramStart"/>
      <w:r w:rsidRPr="00B17580">
        <w:rPr>
          <w:rFonts w:ascii="標楷體" w:eastAsia="標楷體" w:hAnsi="標楷體" w:hint="eastAsia"/>
          <w:sz w:val="28"/>
          <w:szCs w:val="28"/>
        </w:rPr>
        <w:t>延期間</w:t>
      </w:r>
      <w:r w:rsidR="00B17580">
        <w:rPr>
          <w:rFonts w:ascii="標楷體" w:eastAsia="標楷體" w:hAnsi="標楷體" w:hint="eastAsia"/>
          <w:sz w:val="28"/>
          <w:szCs w:val="28"/>
        </w:rPr>
        <w:t>免還本</w:t>
      </w:r>
      <w:proofErr w:type="gramEnd"/>
      <w:r w:rsidR="00B17580">
        <w:rPr>
          <w:rFonts w:ascii="標楷體" w:eastAsia="標楷體" w:hAnsi="標楷體" w:hint="eastAsia"/>
          <w:sz w:val="28"/>
          <w:szCs w:val="28"/>
        </w:rPr>
        <w:t>付息</w:t>
      </w:r>
      <w:r w:rsidRPr="00B17580">
        <w:rPr>
          <w:rFonts w:ascii="標楷體" w:eastAsia="標楷體" w:hAnsi="標楷體" w:hint="eastAsia"/>
          <w:sz w:val="28"/>
          <w:szCs w:val="28"/>
        </w:rPr>
        <w:t>，</w:t>
      </w:r>
      <w:r w:rsidR="00B17580">
        <w:rPr>
          <w:rFonts w:ascii="標楷體" w:eastAsia="標楷體" w:hAnsi="標楷體" w:hint="eastAsia"/>
          <w:sz w:val="28"/>
          <w:szCs w:val="28"/>
        </w:rPr>
        <w:t>借款人應繳</w:t>
      </w:r>
      <w:r w:rsidRPr="00B17580">
        <w:rPr>
          <w:rFonts w:ascii="標楷體" w:eastAsia="標楷體" w:hAnsi="標楷體" w:hint="eastAsia"/>
          <w:sz w:val="28"/>
          <w:szCs w:val="28"/>
        </w:rPr>
        <w:t>利息由農委會</w:t>
      </w:r>
      <w:r w:rsidR="00BB4DD5">
        <w:rPr>
          <w:rFonts w:ascii="標楷體" w:eastAsia="標楷體" w:hAnsi="標楷體" w:hint="eastAsia"/>
          <w:sz w:val="28"/>
          <w:szCs w:val="28"/>
        </w:rPr>
        <w:t>支付</w:t>
      </w:r>
      <w:r w:rsidRPr="00B17580">
        <w:rPr>
          <w:rFonts w:ascii="標楷體" w:eastAsia="標楷體" w:hAnsi="標楷體" w:hint="eastAsia"/>
          <w:sz w:val="28"/>
          <w:szCs w:val="28"/>
        </w:rPr>
        <w:t>，原約定貸款期限得配合展延期間往後延長。</w:t>
      </w:r>
    </w:p>
    <w:p w:rsidR="002F015E" w:rsidRPr="000930EB" w:rsidRDefault="00B17580" w:rsidP="00EE7EA1">
      <w:pPr>
        <w:pStyle w:val="a3"/>
        <w:spacing w:line="400" w:lineRule="exact"/>
        <w:ind w:leftChars="330" w:left="1512" w:hangingChars="257" w:hanging="720"/>
        <w:jc w:val="both"/>
        <w:rPr>
          <w:rFonts w:ascii="標楷體" w:eastAsia="標楷體" w:hAnsi="標楷體"/>
          <w:sz w:val="28"/>
          <w:szCs w:val="28"/>
        </w:rPr>
      </w:pPr>
      <w:r>
        <w:rPr>
          <w:rFonts w:ascii="標楷體" w:eastAsia="標楷體" w:hAnsi="標楷體" w:hint="eastAsia"/>
          <w:sz w:val="28"/>
          <w:szCs w:val="28"/>
        </w:rPr>
        <w:t>案</w:t>
      </w:r>
      <w:r w:rsidR="002F015E" w:rsidRPr="000930EB">
        <w:rPr>
          <w:rFonts w:ascii="標楷體" w:eastAsia="標楷體" w:hAnsi="標楷體" w:hint="eastAsia"/>
          <w:sz w:val="28"/>
          <w:szCs w:val="28"/>
        </w:rPr>
        <w:t>例：甲農民前於100年3月1日</w:t>
      </w:r>
      <w:r w:rsidR="00FC48B1" w:rsidRPr="000930EB">
        <w:rPr>
          <w:rFonts w:ascii="標楷體" w:eastAsia="標楷體" w:hAnsi="標楷體" w:hint="eastAsia"/>
          <w:sz w:val="28"/>
          <w:szCs w:val="28"/>
        </w:rPr>
        <w:t>申</w:t>
      </w:r>
      <w:r w:rsidR="002F015E" w:rsidRPr="000930EB">
        <w:rPr>
          <w:rFonts w:ascii="標楷體" w:eastAsia="標楷體" w:hAnsi="標楷體" w:hint="eastAsia"/>
          <w:sz w:val="28"/>
          <w:szCs w:val="28"/>
        </w:rPr>
        <w:t>貸「提升畜禽產業經營貸款」1,000萬元，利率1.5%，貸款期間15年(到期日115年3月1日)，每半年還本付息，最近1次應還款日104年3月1日。</w:t>
      </w:r>
    </w:p>
    <w:p w:rsidR="002F015E" w:rsidRDefault="00B17580" w:rsidP="0000325C">
      <w:pPr>
        <w:pStyle w:val="a3"/>
        <w:spacing w:line="400" w:lineRule="exact"/>
        <w:ind w:leftChars="330" w:left="1512" w:hangingChars="257" w:hanging="720"/>
        <w:jc w:val="both"/>
        <w:rPr>
          <w:rFonts w:ascii="標楷體" w:eastAsia="標楷體" w:hAnsi="標楷體"/>
          <w:sz w:val="28"/>
          <w:szCs w:val="28"/>
        </w:rPr>
      </w:pPr>
      <w:r>
        <w:rPr>
          <w:rFonts w:ascii="標楷體" w:eastAsia="標楷體" w:hAnsi="標楷體" w:hint="eastAsia"/>
          <w:sz w:val="28"/>
          <w:szCs w:val="28"/>
        </w:rPr>
        <w:t>提供協助：依</w:t>
      </w:r>
      <w:r w:rsidR="00C64A0E">
        <w:rPr>
          <w:rFonts w:ascii="標楷體" w:eastAsia="標楷體" w:hAnsi="標楷體" w:hint="eastAsia"/>
          <w:sz w:val="28"/>
          <w:szCs w:val="28"/>
        </w:rPr>
        <w:t>「</w:t>
      </w:r>
      <w:r w:rsidR="00C64A0E" w:rsidRPr="00C64A0E">
        <w:rPr>
          <w:rFonts w:ascii="標楷體" w:eastAsia="標楷體" w:hAnsi="標楷體" w:hint="eastAsia"/>
          <w:sz w:val="28"/>
          <w:szCs w:val="28"/>
        </w:rPr>
        <w:t>農業金融機構因應禽流感</w:t>
      </w:r>
      <w:proofErr w:type="gramStart"/>
      <w:r w:rsidR="00C64A0E" w:rsidRPr="00C64A0E">
        <w:rPr>
          <w:rFonts w:ascii="標楷體" w:eastAsia="標楷體" w:hAnsi="標楷體" w:hint="eastAsia"/>
          <w:sz w:val="28"/>
          <w:szCs w:val="28"/>
        </w:rPr>
        <w:t>疫</w:t>
      </w:r>
      <w:proofErr w:type="gramEnd"/>
      <w:r w:rsidR="00C64A0E" w:rsidRPr="00C64A0E">
        <w:rPr>
          <w:rFonts w:ascii="標楷體" w:eastAsia="標楷體" w:hAnsi="標楷體" w:hint="eastAsia"/>
          <w:sz w:val="28"/>
          <w:szCs w:val="28"/>
        </w:rPr>
        <w:t>情之協助措施」</w:t>
      </w:r>
      <w:r w:rsidR="00C64A0E">
        <w:rPr>
          <w:rFonts w:ascii="標楷體" w:eastAsia="標楷體" w:hAnsi="標楷體" w:hint="eastAsia"/>
          <w:sz w:val="28"/>
          <w:szCs w:val="28"/>
        </w:rPr>
        <w:t>（下稱</w:t>
      </w:r>
      <w:r w:rsidRPr="00C64A0E">
        <w:rPr>
          <w:rFonts w:ascii="標楷體" w:eastAsia="標楷體" w:hAnsi="標楷體" w:hint="eastAsia"/>
          <w:sz w:val="28"/>
          <w:szCs w:val="28"/>
        </w:rPr>
        <w:t>本措施</w:t>
      </w:r>
      <w:r w:rsidR="00C64A0E">
        <w:rPr>
          <w:rFonts w:ascii="標楷體" w:eastAsia="標楷體" w:hAnsi="標楷體" w:hint="eastAsia"/>
          <w:sz w:val="28"/>
          <w:szCs w:val="28"/>
        </w:rPr>
        <w:t>）</w:t>
      </w:r>
      <w:r>
        <w:rPr>
          <w:rFonts w:ascii="標楷體" w:eastAsia="標楷體" w:hAnsi="標楷體" w:hint="eastAsia"/>
          <w:sz w:val="28"/>
          <w:szCs w:val="28"/>
        </w:rPr>
        <w:t>，</w:t>
      </w:r>
      <w:r w:rsidR="002F015E" w:rsidRPr="000930EB">
        <w:rPr>
          <w:rFonts w:ascii="標楷體" w:eastAsia="標楷體" w:hAnsi="標楷體" w:hint="eastAsia"/>
          <w:sz w:val="28"/>
          <w:szCs w:val="28"/>
        </w:rPr>
        <w:t>甲農民該筆貸款最近1次應還</w:t>
      </w:r>
      <w:r>
        <w:rPr>
          <w:rFonts w:ascii="標楷體" w:eastAsia="標楷體" w:hAnsi="標楷體" w:hint="eastAsia"/>
          <w:sz w:val="28"/>
          <w:szCs w:val="28"/>
        </w:rPr>
        <w:t>本付息</w:t>
      </w:r>
      <w:r w:rsidR="002F015E" w:rsidRPr="000930EB">
        <w:rPr>
          <w:rFonts w:ascii="標楷體" w:eastAsia="標楷體" w:hAnsi="標楷體" w:hint="eastAsia"/>
          <w:sz w:val="28"/>
          <w:szCs w:val="28"/>
        </w:rPr>
        <w:t>日</w:t>
      </w:r>
      <w:r>
        <w:rPr>
          <w:rFonts w:ascii="標楷體" w:eastAsia="標楷體" w:hAnsi="標楷體" w:hint="eastAsia"/>
          <w:sz w:val="28"/>
          <w:szCs w:val="28"/>
        </w:rPr>
        <w:t>，</w:t>
      </w:r>
      <w:r w:rsidR="002F015E" w:rsidRPr="000930EB">
        <w:rPr>
          <w:rFonts w:ascii="標楷體" w:eastAsia="標楷體" w:hAnsi="標楷體" w:hint="eastAsia"/>
          <w:sz w:val="28"/>
          <w:szCs w:val="28"/>
        </w:rPr>
        <w:t>得延至105年</w:t>
      </w:r>
      <w:r w:rsidR="009C48E3" w:rsidRPr="000930EB">
        <w:rPr>
          <w:rFonts w:ascii="標楷體" w:eastAsia="標楷體" w:hAnsi="標楷體" w:hint="eastAsia"/>
          <w:sz w:val="28"/>
          <w:szCs w:val="28"/>
        </w:rPr>
        <w:t>3</w:t>
      </w:r>
      <w:r w:rsidR="002F015E" w:rsidRPr="000930EB">
        <w:rPr>
          <w:rFonts w:ascii="標楷體" w:eastAsia="標楷體" w:hAnsi="標楷體" w:hint="eastAsia"/>
          <w:sz w:val="28"/>
          <w:szCs w:val="28"/>
        </w:rPr>
        <w:t>月</w:t>
      </w:r>
      <w:r w:rsidR="009C48E3" w:rsidRPr="000930EB">
        <w:rPr>
          <w:rFonts w:ascii="標楷體" w:eastAsia="標楷體" w:hAnsi="標楷體" w:hint="eastAsia"/>
          <w:sz w:val="28"/>
          <w:szCs w:val="28"/>
        </w:rPr>
        <w:t>1</w:t>
      </w:r>
      <w:r w:rsidR="002F015E" w:rsidRPr="000930EB">
        <w:rPr>
          <w:rFonts w:ascii="標楷體" w:eastAsia="標楷體" w:hAnsi="標楷體" w:hint="eastAsia"/>
          <w:sz w:val="28"/>
          <w:szCs w:val="28"/>
        </w:rPr>
        <w:t>日，貸款到期日延至116年3月1日，展延期間(104年3月1日至105年</w:t>
      </w:r>
      <w:r w:rsidR="00FC48B1" w:rsidRPr="000930EB">
        <w:rPr>
          <w:rFonts w:ascii="標楷體" w:eastAsia="標楷體" w:hAnsi="標楷體" w:hint="eastAsia"/>
          <w:sz w:val="28"/>
          <w:szCs w:val="28"/>
        </w:rPr>
        <w:t>2</w:t>
      </w:r>
      <w:r w:rsidR="002F015E" w:rsidRPr="000930EB">
        <w:rPr>
          <w:rFonts w:ascii="標楷體" w:eastAsia="標楷體" w:hAnsi="標楷體" w:hint="eastAsia"/>
          <w:sz w:val="28"/>
          <w:szCs w:val="28"/>
        </w:rPr>
        <w:t>月</w:t>
      </w:r>
      <w:r w:rsidR="00FC48B1" w:rsidRPr="000930EB">
        <w:rPr>
          <w:rFonts w:ascii="標楷體" w:eastAsia="標楷體" w:hAnsi="標楷體" w:hint="eastAsia"/>
          <w:sz w:val="28"/>
          <w:szCs w:val="28"/>
        </w:rPr>
        <w:t>29</w:t>
      </w:r>
      <w:r w:rsidR="002F015E" w:rsidRPr="000930EB">
        <w:rPr>
          <w:rFonts w:ascii="標楷體" w:eastAsia="標楷體" w:hAnsi="標楷體" w:hint="eastAsia"/>
          <w:sz w:val="28"/>
          <w:szCs w:val="28"/>
        </w:rPr>
        <w:t>日)</w:t>
      </w:r>
      <w:r>
        <w:rPr>
          <w:rFonts w:ascii="標楷體" w:eastAsia="標楷體" w:hAnsi="標楷體" w:hint="eastAsia"/>
          <w:sz w:val="28"/>
          <w:szCs w:val="28"/>
        </w:rPr>
        <w:t>借款人應繳之</w:t>
      </w:r>
      <w:r w:rsidR="002F015E" w:rsidRPr="000930EB">
        <w:rPr>
          <w:rFonts w:ascii="標楷體" w:eastAsia="標楷體" w:hAnsi="標楷體" w:hint="eastAsia"/>
          <w:sz w:val="28"/>
          <w:szCs w:val="28"/>
        </w:rPr>
        <w:t>利息由農委會</w:t>
      </w:r>
      <w:r w:rsidR="00BB4DD5">
        <w:rPr>
          <w:rFonts w:ascii="標楷體" w:eastAsia="標楷體" w:hAnsi="標楷體" w:hint="eastAsia"/>
          <w:sz w:val="28"/>
          <w:szCs w:val="28"/>
        </w:rPr>
        <w:t>支付</w:t>
      </w:r>
      <w:r w:rsidR="002F015E" w:rsidRPr="000930EB">
        <w:rPr>
          <w:rFonts w:ascii="標楷體" w:eastAsia="標楷體" w:hAnsi="標楷體" w:hint="eastAsia"/>
          <w:sz w:val="28"/>
          <w:szCs w:val="28"/>
        </w:rPr>
        <w:t>。</w:t>
      </w:r>
    </w:p>
    <w:p w:rsidR="005B7268" w:rsidRDefault="005B7268" w:rsidP="00920D96">
      <w:pPr>
        <w:pStyle w:val="a3"/>
        <w:numPr>
          <w:ilvl w:val="0"/>
          <w:numId w:val="17"/>
        </w:numPr>
        <w:spacing w:beforeLines="25" w:line="400" w:lineRule="exact"/>
        <w:ind w:leftChars="0" w:left="784" w:hanging="604"/>
        <w:jc w:val="both"/>
        <w:rPr>
          <w:rFonts w:ascii="標楷體" w:eastAsia="標楷體" w:hAnsi="標楷體"/>
          <w:sz w:val="28"/>
          <w:szCs w:val="28"/>
        </w:rPr>
      </w:pPr>
      <w:r>
        <w:rPr>
          <w:rFonts w:ascii="標楷體" w:eastAsia="標楷體" w:hAnsi="標楷體" w:hint="eastAsia"/>
          <w:sz w:val="28"/>
          <w:szCs w:val="28"/>
        </w:rPr>
        <w:t>新貸</w:t>
      </w:r>
      <w:r w:rsidR="00BB4DD5">
        <w:rPr>
          <w:rFonts w:ascii="標楷體" w:eastAsia="標楷體" w:hAnsi="標楷體" w:hint="eastAsia"/>
          <w:sz w:val="28"/>
          <w:szCs w:val="28"/>
        </w:rPr>
        <w:t>協助措施</w:t>
      </w:r>
      <w:r>
        <w:rPr>
          <w:rFonts w:ascii="標楷體" w:eastAsia="標楷體" w:hAnsi="標楷體" w:hint="eastAsia"/>
          <w:sz w:val="28"/>
          <w:szCs w:val="28"/>
        </w:rPr>
        <w:t>：</w:t>
      </w:r>
    </w:p>
    <w:p w:rsidR="002F015E" w:rsidRPr="000930EB" w:rsidRDefault="00BB4DD5" w:rsidP="00BB4DD5">
      <w:pPr>
        <w:spacing w:line="400" w:lineRule="exact"/>
        <w:ind w:leftChars="348" w:left="1395"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B7268">
        <w:rPr>
          <w:rFonts w:ascii="標楷體" w:eastAsia="標楷體" w:hAnsi="標楷體" w:hint="eastAsia"/>
          <w:sz w:val="28"/>
          <w:szCs w:val="28"/>
        </w:rPr>
        <w:t>農民</w:t>
      </w:r>
      <w:proofErr w:type="gramStart"/>
      <w:r w:rsidR="002F015E" w:rsidRPr="000930EB">
        <w:rPr>
          <w:rFonts w:ascii="標楷體" w:eastAsia="標楷體" w:hAnsi="標楷體" w:hint="eastAsia"/>
          <w:sz w:val="28"/>
          <w:szCs w:val="28"/>
        </w:rPr>
        <w:t>復養所需</w:t>
      </w:r>
      <w:proofErr w:type="gramEnd"/>
      <w:r w:rsidR="002F015E" w:rsidRPr="000930EB">
        <w:rPr>
          <w:rFonts w:ascii="標楷體" w:eastAsia="標楷體" w:hAnsi="標楷體" w:hint="eastAsia"/>
          <w:sz w:val="28"/>
          <w:szCs w:val="28"/>
        </w:rPr>
        <w:t>資金，第1</w:t>
      </w:r>
      <w:r w:rsidR="005B7268">
        <w:rPr>
          <w:rFonts w:ascii="標楷體" w:eastAsia="標楷體" w:hAnsi="標楷體" w:hint="eastAsia"/>
          <w:sz w:val="28"/>
          <w:szCs w:val="28"/>
        </w:rPr>
        <w:t>年免繳</w:t>
      </w:r>
      <w:r w:rsidR="002F015E" w:rsidRPr="000930EB">
        <w:rPr>
          <w:rFonts w:ascii="標楷體" w:eastAsia="標楷體" w:hAnsi="標楷體" w:hint="eastAsia"/>
          <w:sz w:val="28"/>
          <w:szCs w:val="28"/>
        </w:rPr>
        <w:t>利息</w:t>
      </w:r>
      <w:r w:rsidR="00903927" w:rsidRPr="000930EB">
        <w:rPr>
          <w:rFonts w:ascii="標楷體" w:eastAsia="標楷體" w:hAnsi="標楷體" w:hint="eastAsia"/>
          <w:sz w:val="28"/>
          <w:szCs w:val="28"/>
        </w:rPr>
        <w:t>，</w:t>
      </w:r>
      <w:r w:rsidR="005B7268">
        <w:rPr>
          <w:rFonts w:ascii="標楷體" w:eastAsia="標楷體" w:hAnsi="標楷體" w:hint="eastAsia"/>
          <w:sz w:val="28"/>
          <w:szCs w:val="28"/>
        </w:rPr>
        <w:t>借款人免繳之利息</w:t>
      </w:r>
      <w:r w:rsidR="002F015E" w:rsidRPr="000930EB">
        <w:rPr>
          <w:rFonts w:ascii="標楷體" w:eastAsia="標楷體" w:hAnsi="標楷體" w:hint="eastAsia"/>
          <w:sz w:val="28"/>
          <w:szCs w:val="28"/>
        </w:rPr>
        <w:t>由農委會</w:t>
      </w:r>
      <w:r>
        <w:rPr>
          <w:rFonts w:ascii="標楷體" w:eastAsia="標楷體" w:hAnsi="標楷體" w:hint="eastAsia"/>
          <w:sz w:val="28"/>
          <w:szCs w:val="28"/>
        </w:rPr>
        <w:t>支付</w:t>
      </w:r>
      <w:r w:rsidR="002F015E" w:rsidRPr="000930EB">
        <w:rPr>
          <w:rFonts w:ascii="標楷體" w:eastAsia="標楷體" w:hAnsi="標楷體" w:hint="eastAsia"/>
          <w:sz w:val="28"/>
          <w:szCs w:val="28"/>
        </w:rPr>
        <w:t>，本金得依</w:t>
      </w:r>
      <w:r w:rsidR="005B7268">
        <w:rPr>
          <w:rFonts w:ascii="標楷體" w:eastAsia="標楷體" w:hAnsi="標楷體" w:hint="eastAsia"/>
          <w:sz w:val="28"/>
          <w:szCs w:val="28"/>
        </w:rPr>
        <w:t>個別</w:t>
      </w:r>
      <w:r w:rsidR="002F015E" w:rsidRPr="000930EB">
        <w:rPr>
          <w:rFonts w:ascii="標楷體" w:eastAsia="標楷體" w:hAnsi="標楷體" w:hint="eastAsia"/>
          <w:sz w:val="28"/>
          <w:szCs w:val="28"/>
        </w:rPr>
        <w:t>貸款</w:t>
      </w:r>
      <w:r w:rsidR="005B7268">
        <w:rPr>
          <w:rFonts w:ascii="標楷體" w:eastAsia="標楷體" w:hAnsi="標楷體" w:hint="eastAsia"/>
          <w:sz w:val="28"/>
          <w:szCs w:val="28"/>
        </w:rPr>
        <w:t>相關</w:t>
      </w:r>
      <w:r w:rsidR="002F015E" w:rsidRPr="000930EB">
        <w:rPr>
          <w:rFonts w:ascii="標楷體" w:eastAsia="標楷體" w:hAnsi="標楷體" w:hint="eastAsia"/>
          <w:sz w:val="28"/>
          <w:szCs w:val="28"/>
        </w:rPr>
        <w:t>規定</w:t>
      </w:r>
      <w:r w:rsidR="005B7268">
        <w:rPr>
          <w:rFonts w:ascii="標楷體" w:eastAsia="標楷體" w:hAnsi="標楷體" w:hint="eastAsia"/>
          <w:sz w:val="28"/>
          <w:szCs w:val="28"/>
        </w:rPr>
        <w:t>，</w:t>
      </w:r>
      <w:proofErr w:type="gramStart"/>
      <w:r w:rsidR="005B7268">
        <w:rPr>
          <w:rFonts w:ascii="標楷體" w:eastAsia="標楷體" w:hAnsi="標楷體" w:hint="eastAsia"/>
          <w:sz w:val="28"/>
          <w:szCs w:val="28"/>
        </w:rPr>
        <w:t>申請</w:t>
      </w:r>
      <w:r w:rsidR="002F015E" w:rsidRPr="000930EB">
        <w:rPr>
          <w:rFonts w:ascii="標楷體" w:eastAsia="標楷體" w:hAnsi="標楷體" w:hint="eastAsia"/>
          <w:sz w:val="28"/>
          <w:szCs w:val="28"/>
        </w:rPr>
        <w:t>寬緩</w:t>
      </w:r>
      <w:r w:rsidR="005B7268">
        <w:rPr>
          <w:rFonts w:ascii="標楷體" w:eastAsia="標楷體" w:hAnsi="標楷體" w:hint="eastAsia"/>
          <w:sz w:val="28"/>
          <w:szCs w:val="28"/>
        </w:rPr>
        <w:t>期限</w:t>
      </w:r>
      <w:proofErr w:type="gramEnd"/>
      <w:r w:rsidR="002F015E" w:rsidRPr="000930EB">
        <w:rPr>
          <w:rFonts w:ascii="標楷體" w:eastAsia="標楷體" w:hAnsi="標楷體" w:hint="eastAsia"/>
          <w:sz w:val="28"/>
          <w:szCs w:val="28"/>
        </w:rPr>
        <w:t>1</w:t>
      </w:r>
      <w:r w:rsidR="005B7268">
        <w:rPr>
          <w:rFonts w:ascii="標楷體" w:eastAsia="標楷體" w:hAnsi="標楷體" w:hint="eastAsia"/>
          <w:sz w:val="28"/>
          <w:szCs w:val="28"/>
        </w:rPr>
        <w:t>至</w:t>
      </w:r>
      <w:r w:rsidR="002F015E" w:rsidRPr="000930EB">
        <w:rPr>
          <w:rFonts w:ascii="標楷體" w:eastAsia="標楷體" w:hAnsi="標楷體" w:hint="eastAsia"/>
          <w:sz w:val="28"/>
          <w:szCs w:val="28"/>
        </w:rPr>
        <w:t>3年，寬</w:t>
      </w:r>
      <w:proofErr w:type="gramStart"/>
      <w:r w:rsidR="002F015E" w:rsidRPr="000930EB">
        <w:rPr>
          <w:rFonts w:ascii="標楷體" w:eastAsia="標楷體" w:hAnsi="標楷體" w:hint="eastAsia"/>
          <w:sz w:val="28"/>
          <w:szCs w:val="28"/>
        </w:rPr>
        <w:t>緩期間</w:t>
      </w:r>
      <w:r w:rsidR="005B7268">
        <w:rPr>
          <w:rFonts w:ascii="標楷體" w:eastAsia="標楷體" w:hAnsi="標楷體" w:hint="eastAsia"/>
          <w:sz w:val="28"/>
          <w:szCs w:val="28"/>
        </w:rPr>
        <w:t>免償還</w:t>
      </w:r>
      <w:proofErr w:type="gramEnd"/>
      <w:r w:rsidR="005B7268">
        <w:rPr>
          <w:rFonts w:ascii="標楷體" w:eastAsia="標楷體" w:hAnsi="標楷體" w:hint="eastAsia"/>
          <w:sz w:val="28"/>
          <w:szCs w:val="28"/>
        </w:rPr>
        <w:t>本金</w:t>
      </w:r>
      <w:r w:rsidR="002F015E" w:rsidRPr="000930EB">
        <w:rPr>
          <w:rFonts w:ascii="標楷體" w:eastAsia="標楷體" w:hAnsi="標楷體" w:hint="eastAsia"/>
          <w:sz w:val="28"/>
          <w:szCs w:val="28"/>
        </w:rPr>
        <w:t>，</w:t>
      </w:r>
      <w:r w:rsidR="005B7268">
        <w:rPr>
          <w:rFonts w:ascii="標楷體" w:eastAsia="標楷體" w:hAnsi="標楷體" w:hint="eastAsia"/>
          <w:sz w:val="28"/>
          <w:szCs w:val="28"/>
        </w:rPr>
        <w:t>本金</w:t>
      </w:r>
      <w:proofErr w:type="gramStart"/>
      <w:r w:rsidR="005B7268">
        <w:rPr>
          <w:rFonts w:ascii="標楷體" w:eastAsia="標楷體" w:hAnsi="標楷體" w:hint="eastAsia"/>
          <w:sz w:val="28"/>
          <w:szCs w:val="28"/>
        </w:rPr>
        <w:t>俟</w:t>
      </w:r>
      <w:proofErr w:type="gramEnd"/>
      <w:r w:rsidR="005B7268">
        <w:rPr>
          <w:rFonts w:ascii="標楷體" w:eastAsia="標楷體" w:hAnsi="標楷體" w:hint="eastAsia"/>
          <w:sz w:val="28"/>
          <w:szCs w:val="28"/>
        </w:rPr>
        <w:t>寬緩期滿，</w:t>
      </w:r>
      <w:r w:rsidR="002F015E" w:rsidRPr="000930EB">
        <w:rPr>
          <w:rFonts w:ascii="標楷體" w:eastAsia="標楷體" w:hAnsi="標楷體" w:hint="eastAsia"/>
          <w:sz w:val="28"/>
          <w:szCs w:val="28"/>
        </w:rPr>
        <w:t>於貸款</w:t>
      </w:r>
      <w:r w:rsidR="005B7268">
        <w:rPr>
          <w:rFonts w:ascii="標楷體" w:eastAsia="標楷體" w:hAnsi="標楷體" w:hint="eastAsia"/>
          <w:sz w:val="28"/>
          <w:szCs w:val="28"/>
        </w:rPr>
        <w:t>剩餘</w:t>
      </w:r>
      <w:r w:rsidR="002F015E" w:rsidRPr="000930EB">
        <w:rPr>
          <w:rFonts w:ascii="標楷體" w:eastAsia="標楷體" w:hAnsi="標楷體" w:hint="eastAsia"/>
          <w:sz w:val="28"/>
          <w:szCs w:val="28"/>
        </w:rPr>
        <w:t>期間</w:t>
      </w:r>
      <w:r w:rsidR="005B7268">
        <w:rPr>
          <w:rFonts w:ascii="標楷體" w:eastAsia="標楷體" w:hAnsi="標楷體" w:hint="eastAsia"/>
          <w:sz w:val="28"/>
          <w:szCs w:val="28"/>
        </w:rPr>
        <w:t>內</w:t>
      </w:r>
      <w:r w:rsidR="002F015E" w:rsidRPr="000930EB">
        <w:rPr>
          <w:rFonts w:ascii="標楷體" w:eastAsia="標楷體" w:hAnsi="標楷體" w:hint="eastAsia"/>
          <w:sz w:val="28"/>
          <w:szCs w:val="28"/>
        </w:rPr>
        <w:t>平均攤還。</w:t>
      </w:r>
    </w:p>
    <w:p w:rsidR="002F015E" w:rsidRPr="000930EB" w:rsidRDefault="005B7268" w:rsidP="00964CCD">
      <w:pPr>
        <w:spacing w:line="400" w:lineRule="exact"/>
        <w:ind w:leftChars="582" w:left="2265" w:hangingChars="310" w:hanging="868"/>
        <w:jc w:val="both"/>
        <w:rPr>
          <w:rFonts w:ascii="標楷體" w:eastAsia="標楷體" w:hAnsi="標楷體"/>
          <w:sz w:val="28"/>
          <w:szCs w:val="28"/>
        </w:rPr>
      </w:pPr>
      <w:r>
        <w:rPr>
          <w:rFonts w:ascii="標楷體" w:eastAsia="標楷體" w:hAnsi="標楷體" w:hint="eastAsia"/>
          <w:sz w:val="28"/>
          <w:szCs w:val="28"/>
        </w:rPr>
        <w:t>案</w:t>
      </w:r>
      <w:r w:rsidR="002F015E" w:rsidRPr="000930EB">
        <w:rPr>
          <w:rFonts w:ascii="標楷體" w:eastAsia="標楷體" w:hAnsi="標楷體" w:hint="eastAsia"/>
          <w:sz w:val="28"/>
          <w:szCs w:val="28"/>
        </w:rPr>
        <w:t>例：甲農民需要復養資金，</w:t>
      </w:r>
      <w:r w:rsidR="00F12EF5" w:rsidRPr="000930EB">
        <w:rPr>
          <w:rFonts w:ascii="標楷體" w:eastAsia="標楷體" w:hAnsi="標楷體" w:hint="eastAsia"/>
          <w:sz w:val="28"/>
          <w:szCs w:val="28"/>
        </w:rPr>
        <w:t>於104年</w:t>
      </w:r>
      <w:r w:rsidR="00903927" w:rsidRPr="000930EB">
        <w:rPr>
          <w:rFonts w:ascii="標楷體" w:eastAsia="標楷體" w:hAnsi="標楷體" w:hint="eastAsia"/>
          <w:sz w:val="28"/>
          <w:szCs w:val="28"/>
        </w:rPr>
        <w:t>7</w:t>
      </w:r>
      <w:r w:rsidR="00F12EF5" w:rsidRPr="000930EB">
        <w:rPr>
          <w:rFonts w:ascii="標楷體" w:eastAsia="標楷體" w:hAnsi="標楷體" w:hint="eastAsia"/>
          <w:sz w:val="28"/>
          <w:szCs w:val="28"/>
        </w:rPr>
        <w:t>月1日</w:t>
      </w:r>
      <w:r>
        <w:rPr>
          <w:rFonts w:ascii="標楷體" w:eastAsia="標楷體" w:hAnsi="標楷體" w:hint="eastAsia"/>
          <w:sz w:val="28"/>
          <w:szCs w:val="28"/>
        </w:rPr>
        <w:t>申</w:t>
      </w:r>
      <w:r w:rsidR="002F015E" w:rsidRPr="000930EB">
        <w:rPr>
          <w:rFonts w:ascii="標楷體" w:eastAsia="標楷體" w:hAnsi="標楷體" w:hint="eastAsia"/>
          <w:sz w:val="28"/>
          <w:szCs w:val="28"/>
        </w:rPr>
        <w:t>貸「提升畜禽產業經營貸款」500萬元週轉金</w:t>
      </w:r>
      <w:r w:rsidR="00F12EF5" w:rsidRPr="000930EB">
        <w:rPr>
          <w:rFonts w:ascii="標楷體" w:eastAsia="標楷體" w:hAnsi="標楷體" w:hint="eastAsia"/>
          <w:sz w:val="28"/>
          <w:szCs w:val="28"/>
        </w:rPr>
        <w:t>，利率1.5%，貸款期間3年(到期日107年</w:t>
      </w:r>
      <w:r w:rsidR="00903927" w:rsidRPr="000930EB">
        <w:rPr>
          <w:rFonts w:ascii="標楷體" w:eastAsia="標楷體" w:hAnsi="標楷體" w:hint="eastAsia"/>
          <w:sz w:val="28"/>
          <w:szCs w:val="28"/>
        </w:rPr>
        <w:t>7</w:t>
      </w:r>
      <w:r w:rsidR="00F12EF5" w:rsidRPr="000930EB">
        <w:rPr>
          <w:rFonts w:ascii="標楷體" w:eastAsia="標楷體" w:hAnsi="標楷體" w:hint="eastAsia"/>
          <w:sz w:val="28"/>
          <w:szCs w:val="28"/>
        </w:rPr>
        <w:t>月1日)，每半年還本付息</w:t>
      </w:r>
      <w:r w:rsidR="002F015E" w:rsidRPr="000930EB">
        <w:rPr>
          <w:rFonts w:ascii="標楷體" w:eastAsia="標楷體" w:hAnsi="標楷體" w:hint="eastAsia"/>
          <w:sz w:val="28"/>
          <w:szCs w:val="28"/>
        </w:rPr>
        <w:t>。</w:t>
      </w:r>
    </w:p>
    <w:p w:rsidR="005B7268" w:rsidRDefault="005B7268" w:rsidP="00BB4DD5">
      <w:pPr>
        <w:spacing w:line="400" w:lineRule="exact"/>
        <w:ind w:leftChars="585" w:left="1687" w:hangingChars="101" w:hanging="283"/>
        <w:jc w:val="both"/>
        <w:rPr>
          <w:rFonts w:ascii="標楷體" w:eastAsia="標楷體" w:hAnsi="標楷體"/>
          <w:sz w:val="28"/>
          <w:szCs w:val="28"/>
        </w:rPr>
      </w:pPr>
      <w:r>
        <w:rPr>
          <w:rFonts w:ascii="標楷體" w:eastAsia="標楷體" w:hAnsi="標楷體" w:hint="eastAsia"/>
          <w:sz w:val="28"/>
          <w:szCs w:val="28"/>
        </w:rPr>
        <w:t>提供協助：</w:t>
      </w:r>
    </w:p>
    <w:p w:rsidR="00BB4DD5" w:rsidRPr="00BB4DD5" w:rsidRDefault="00F12EF5" w:rsidP="00246A16">
      <w:pPr>
        <w:pStyle w:val="a3"/>
        <w:numPr>
          <w:ilvl w:val="0"/>
          <w:numId w:val="19"/>
        </w:numPr>
        <w:spacing w:line="400" w:lineRule="exact"/>
        <w:ind w:leftChars="0" w:left="2520" w:hanging="360"/>
        <w:jc w:val="both"/>
        <w:rPr>
          <w:rFonts w:ascii="標楷體" w:eastAsia="標楷體" w:hAnsi="標楷體"/>
          <w:sz w:val="28"/>
          <w:szCs w:val="28"/>
        </w:rPr>
      </w:pPr>
      <w:r w:rsidRPr="00BB4DD5">
        <w:rPr>
          <w:rFonts w:ascii="標楷體" w:eastAsia="標楷體" w:hAnsi="標楷體" w:hint="eastAsia"/>
          <w:sz w:val="28"/>
          <w:szCs w:val="28"/>
        </w:rPr>
        <w:t>甲農民新</w:t>
      </w:r>
      <w:r w:rsidR="005B7268" w:rsidRPr="00BB4DD5">
        <w:rPr>
          <w:rFonts w:ascii="標楷體" w:eastAsia="標楷體" w:hAnsi="標楷體" w:hint="eastAsia"/>
          <w:sz w:val="28"/>
          <w:szCs w:val="28"/>
        </w:rPr>
        <w:t>申</w:t>
      </w:r>
      <w:r w:rsidR="00CD3975" w:rsidRPr="00BB4DD5">
        <w:rPr>
          <w:rFonts w:ascii="標楷體" w:eastAsia="標楷體" w:hAnsi="標楷體" w:hint="eastAsia"/>
          <w:sz w:val="28"/>
          <w:szCs w:val="28"/>
        </w:rPr>
        <w:t>貸</w:t>
      </w:r>
      <w:r w:rsidRPr="00BB4DD5">
        <w:rPr>
          <w:rFonts w:ascii="標楷體" w:eastAsia="標楷體" w:hAnsi="標楷體" w:hint="eastAsia"/>
          <w:sz w:val="28"/>
          <w:szCs w:val="28"/>
        </w:rPr>
        <w:t>之「提升畜禽產業經營貸款」，第1年</w:t>
      </w:r>
      <w:r w:rsidR="005B7268" w:rsidRPr="00BB4DD5">
        <w:rPr>
          <w:rFonts w:ascii="標楷體" w:eastAsia="標楷體" w:hAnsi="標楷體" w:hint="eastAsia"/>
          <w:sz w:val="28"/>
          <w:szCs w:val="28"/>
        </w:rPr>
        <w:t>免繳</w:t>
      </w:r>
      <w:r w:rsidRPr="00BB4DD5">
        <w:rPr>
          <w:rFonts w:ascii="標楷體" w:eastAsia="標楷體" w:hAnsi="標楷體" w:hint="eastAsia"/>
          <w:sz w:val="28"/>
          <w:szCs w:val="28"/>
        </w:rPr>
        <w:t>利息</w:t>
      </w:r>
      <w:r w:rsidR="00C30E02" w:rsidRPr="00BB4DD5">
        <w:rPr>
          <w:rFonts w:ascii="標楷體" w:eastAsia="標楷體" w:hAnsi="標楷體" w:hint="eastAsia"/>
          <w:sz w:val="28"/>
          <w:szCs w:val="28"/>
        </w:rPr>
        <w:t>，</w:t>
      </w:r>
      <w:r w:rsidR="005B7268" w:rsidRPr="00BB4DD5">
        <w:rPr>
          <w:rFonts w:ascii="標楷體" w:eastAsia="標楷體" w:hAnsi="標楷體" w:hint="eastAsia"/>
          <w:sz w:val="28"/>
          <w:szCs w:val="28"/>
        </w:rPr>
        <w:t>借款人免繳之利息</w:t>
      </w:r>
      <w:r w:rsidRPr="00BB4DD5">
        <w:rPr>
          <w:rFonts w:ascii="標楷體" w:eastAsia="標楷體" w:hAnsi="標楷體" w:hint="eastAsia"/>
          <w:sz w:val="28"/>
          <w:szCs w:val="28"/>
        </w:rPr>
        <w:t>由農委會</w:t>
      </w:r>
      <w:r w:rsidR="00BB4DD5">
        <w:rPr>
          <w:rFonts w:ascii="標楷體" w:eastAsia="標楷體" w:hAnsi="標楷體" w:hint="eastAsia"/>
          <w:sz w:val="28"/>
          <w:szCs w:val="28"/>
        </w:rPr>
        <w:t>支付</w:t>
      </w:r>
      <w:r w:rsidRPr="00BB4DD5">
        <w:rPr>
          <w:rFonts w:ascii="標楷體" w:eastAsia="標楷體" w:hAnsi="標楷體" w:hint="eastAsia"/>
          <w:sz w:val="28"/>
          <w:szCs w:val="28"/>
        </w:rPr>
        <w:t>。</w:t>
      </w:r>
    </w:p>
    <w:p w:rsidR="005B2A62" w:rsidRPr="00BB4DD5" w:rsidRDefault="00F12EF5" w:rsidP="00246A16">
      <w:pPr>
        <w:pStyle w:val="a3"/>
        <w:numPr>
          <w:ilvl w:val="0"/>
          <w:numId w:val="19"/>
        </w:numPr>
        <w:spacing w:line="400" w:lineRule="exact"/>
        <w:ind w:leftChars="0" w:left="2520" w:hanging="360"/>
        <w:jc w:val="both"/>
        <w:rPr>
          <w:rFonts w:ascii="標楷體" w:eastAsia="標楷體" w:hAnsi="標楷體"/>
          <w:sz w:val="28"/>
          <w:szCs w:val="28"/>
        </w:rPr>
      </w:pPr>
      <w:r w:rsidRPr="00BB4DD5">
        <w:rPr>
          <w:rFonts w:ascii="標楷體" w:eastAsia="標楷體" w:hAnsi="標楷體" w:hint="eastAsia"/>
          <w:sz w:val="28"/>
          <w:szCs w:val="28"/>
        </w:rPr>
        <w:t>另依</w:t>
      </w:r>
      <w:r w:rsidR="002F015E" w:rsidRPr="00BB4DD5">
        <w:rPr>
          <w:rFonts w:ascii="標楷體" w:eastAsia="標楷體" w:hAnsi="標楷體" w:hint="eastAsia"/>
          <w:sz w:val="28"/>
          <w:szCs w:val="28"/>
        </w:rPr>
        <w:t>「提升畜禽產業經營貸款</w:t>
      </w:r>
      <w:r w:rsidRPr="00BB4DD5">
        <w:rPr>
          <w:rFonts w:ascii="標楷體" w:eastAsia="標楷體" w:hAnsi="標楷體" w:hint="eastAsia"/>
          <w:sz w:val="28"/>
          <w:szCs w:val="28"/>
        </w:rPr>
        <w:t>要點</w:t>
      </w:r>
      <w:r w:rsidR="002F015E" w:rsidRPr="00BB4DD5">
        <w:rPr>
          <w:rFonts w:ascii="標楷體" w:eastAsia="標楷體" w:hAnsi="標楷體" w:hint="eastAsia"/>
          <w:sz w:val="28"/>
          <w:szCs w:val="28"/>
        </w:rPr>
        <w:t>」</w:t>
      </w:r>
      <w:r w:rsidRPr="00BB4DD5">
        <w:rPr>
          <w:rFonts w:ascii="標楷體" w:eastAsia="標楷體" w:hAnsi="標楷體" w:hint="eastAsia"/>
          <w:sz w:val="28"/>
          <w:szCs w:val="28"/>
        </w:rPr>
        <w:t>，</w:t>
      </w:r>
      <w:r w:rsidR="002F015E" w:rsidRPr="00BB4DD5">
        <w:rPr>
          <w:rFonts w:ascii="標楷體" w:eastAsia="標楷體" w:hAnsi="標楷體" w:hint="eastAsia"/>
          <w:sz w:val="28"/>
          <w:szCs w:val="28"/>
        </w:rPr>
        <w:t>週轉金本金</w:t>
      </w:r>
      <w:r w:rsidRPr="00BB4DD5">
        <w:rPr>
          <w:rFonts w:ascii="標楷體" w:eastAsia="標楷體" w:hAnsi="標楷體" w:hint="eastAsia"/>
          <w:sz w:val="28"/>
          <w:szCs w:val="28"/>
        </w:rPr>
        <w:t>得</w:t>
      </w:r>
      <w:proofErr w:type="gramStart"/>
      <w:r w:rsidR="005B7268" w:rsidRPr="00BB4DD5">
        <w:rPr>
          <w:rFonts w:ascii="標楷體" w:eastAsia="標楷體" w:hAnsi="標楷體" w:hint="eastAsia"/>
          <w:sz w:val="28"/>
          <w:szCs w:val="28"/>
        </w:rPr>
        <w:t>申請</w:t>
      </w:r>
      <w:r w:rsidR="002F015E" w:rsidRPr="00BB4DD5">
        <w:rPr>
          <w:rFonts w:ascii="標楷體" w:eastAsia="標楷體" w:hAnsi="標楷體" w:hint="eastAsia"/>
          <w:sz w:val="28"/>
          <w:szCs w:val="28"/>
        </w:rPr>
        <w:t>寬緩</w:t>
      </w:r>
      <w:r w:rsidR="005B7268" w:rsidRPr="00BB4DD5">
        <w:rPr>
          <w:rFonts w:ascii="標楷體" w:eastAsia="標楷體" w:hAnsi="標楷體" w:hint="eastAsia"/>
          <w:sz w:val="28"/>
          <w:szCs w:val="28"/>
        </w:rPr>
        <w:t>期限</w:t>
      </w:r>
      <w:proofErr w:type="gramEnd"/>
      <w:r w:rsidR="002F015E" w:rsidRPr="00BB4DD5">
        <w:rPr>
          <w:rFonts w:ascii="標楷體" w:eastAsia="標楷體" w:hAnsi="標楷體" w:hint="eastAsia"/>
          <w:sz w:val="28"/>
          <w:szCs w:val="28"/>
        </w:rPr>
        <w:t>1年</w:t>
      </w:r>
      <w:r w:rsidRPr="00BB4DD5">
        <w:rPr>
          <w:rFonts w:ascii="標楷體" w:eastAsia="標楷體" w:hAnsi="標楷體" w:hint="eastAsia"/>
          <w:sz w:val="28"/>
          <w:szCs w:val="28"/>
        </w:rPr>
        <w:t>，即甲農民最近1次應</w:t>
      </w:r>
      <w:r w:rsidR="00C30E02" w:rsidRPr="00BB4DD5">
        <w:rPr>
          <w:rFonts w:ascii="標楷體" w:eastAsia="標楷體" w:hAnsi="標楷體" w:hint="eastAsia"/>
          <w:sz w:val="28"/>
          <w:szCs w:val="28"/>
        </w:rPr>
        <w:t>攤</w:t>
      </w:r>
      <w:r w:rsidRPr="00BB4DD5">
        <w:rPr>
          <w:rFonts w:ascii="標楷體" w:eastAsia="標楷體" w:hAnsi="標楷體" w:hint="eastAsia"/>
          <w:sz w:val="28"/>
          <w:szCs w:val="28"/>
        </w:rPr>
        <w:t>還</w:t>
      </w:r>
      <w:r w:rsidR="00C30E02" w:rsidRPr="00BB4DD5">
        <w:rPr>
          <w:rFonts w:ascii="標楷體" w:eastAsia="標楷體" w:hAnsi="標楷體" w:hint="eastAsia"/>
          <w:sz w:val="28"/>
          <w:szCs w:val="28"/>
        </w:rPr>
        <w:t>本金</w:t>
      </w:r>
      <w:r w:rsidRPr="00BB4DD5">
        <w:rPr>
          <w:rFonts w:ascii="標楷體" w:eastAsia="標楷體" w:hAnsi="標楷體" w:hint="eastAsia"/>
          <w:sz w:val="28"/>
          <w:szCs w:val="28"/>
        </w:rPr>
        <w:t>日，得由104年</w:t>
      </w:r>
      <w:r w:rsidR="00C30E02" w:rsidRPr="00BB4DD5">
        <w:rPr>
          <w:rFonts w:ascii="標楷體" w:eastAsia="標楷體" w:hAnsi="標楷體" w:hint="eastAsia"/>
          <w:sz w:val="28"/>
          <w:szCs w:val="28"/>
        </w:rPr>
        <w:t>12</w:t>
      </w:r>
      <w:r w:rsidRPr="00BB4DD5">
        <w:rPr>
          <w:rFonts w:ascii="標楷體" w:eastAsia="標楷體" w:hAnsi="標楷體" w:hint="eastAsia"/>
          <w:sz w:val="28"/>
          <w:szCs w:val="28"/>
        </w:rPr>
        <w:t>月1日延至105年</w:t>
      </w:r>
      <w:r w:rsidR="00C30E02" w:rsidRPr="00BB4DD5">
        <w:rPr>
          <w:rFonts w:ascii="標楷體" w:eastAsia="標楷體" w:hAnsi="標楷體" w:hint="eastAsia"/>
          <w:sz w:val="28"/>
          <w:szCs w:val="28"/>
        </w:rPr>
        <w:t>12</w:t>
      </w:r>
      <w:r w:rsidRPr="00BB4DD5">
        <w:rPr>
          <w:rFonts w:ascii="標楷體" w:eastAsia="標楷體" w:hAnsi="標楷體" w:hint="eastAsia"/>
          <w:sz w:val="28"/>
          <w:szCs w:val="28"/>
        </w:rPr>
        <w:t>月1日，惟到期日仍維持107年</w:t>
      </w:r>
      <w:r w:rsidR="00C30E02" w:rsidRPr="00BB4DD5">
        <w:rPr>
          <w:rFonts w:ascii="標楷體" w:eastAsia="標楷體" w:hAnsi="標楷體" w:hint="eastAsia"/>
          <w:sz w:val="28"/>
          <w:szCs w:val="28"/>
        </w:rPr>
        <w:t>7</w:t>
      </w:r>
      <w:r w:rsidRPr="00BB4DD5">
        <w:rPr>
          <w:rFonts w:ascii="標楷體" w:eastAsia="標楷體" w:hAnsi="標楷體" w:hint="eastAsia"/>
          <w:sz w:val="28"/>
          <w:szCs w:val="28"/>
        </w:rPr>
        <w:t>月1日</w:t>
      </w:r>
      <w:r w:rsidR="002F015E" w:rsidRPr="00BB4DD5">
        <w:rPr>
          <w:rFonts w:ascii="標楷體" w:eastAsia="標楷體" w:hAnsi="標楷體" w:hint="eastAsia"/>
          <w:sz w:val="28"/>
          <w:szCs w:val="28"/>
        </w:rPr>
        <w:t>。</w:t>
      </w:r>
    </w:p>
    <w:p w:rsidR="002F015E" w:rsidRPr="000930EB" w:rsidRDefault="008B2DA5" w:rsidP="008B2DA5">
      <w:pPr>
        <w:spacing w:line="400" w:lineRule="exact"/>
        <w:ind w:leftChars="348" w:left="1395" w:hangingChars="200" w:hanging="560"/>
        <w:jc w:val="both"/>
        <w:rPr>
          <w:rFonts w:ascii="標楷體" w:eastAsia="標楷體" w:hAnsi="標楷體"/>
          <w:sz w:val="28"/>
          <w:szCs w:val="28"/>
        </w:rPr>
      </w:pPr>
      <w:r>
        <w:rPr>
          <w:rFonts w:ascii="標楷體" w:eastAsia="標楷體" w:hAnsi="標楷體" w:hint="eastAsia"/>
          <w:sz w:val="28"/>
          <w:szCs w:val="28"/>
        </w:rPr>
        <w:t>(二)</w:t>
      </w:r>
      <w:r w:rsidR="00BB4DD5">
        <w:rPr>
          <w:rFonts w:ascii="標楷體" w:eastAsia="標楷體" w:hAnsi="標楷體" w:hint="eastAsia"/>
          <w:sz w:val="28"/>
          <w:szCs w:val="28"/>
        </w:rPr>
        <w:t>農民</w:t>
      </w:r>
      <w:r w:rsidR="00F12EF5" w:rsidRPr="000930EB">
        <w:rPr>
          <w:rFonts w:ascii="標楷體" w:eastAsia="標楷體" w:hAnsi="標楷體" w:hint="eastAsia"/>
          <w:sz w:val="28"/>
          <w:szCs w:val="28"/>
        </w:rPr>
        <w:t>家計週轉所需資金，</w:t>
      </w:r>
      <w:proofErr w:type="gramStart"/>
      <w:r w:rsidR="00F12EF5" w:rsidRPr="000930EB">
        <w:rPr>
          <w:rFonts w:ascii="標楷體" w:eastAsia="標楷體" w:hAnsi="標楷體" w:hint="eastAsia"/>
          <w:sz w:val="28"/>
          <w:szCs w:val="28"/>
        </w:rPr>
        <w:t>得申貸</w:t>
      </w:r>
      <w:proofErr w:type="gramEnd"/>
      <w:r w:rsidR="00F12EF5" w:rsidRPr="000930EB">
        <w:rPr>
          <w:rFonts w:ascii="標楷體" w:eastAsia="標楷體" w:hAnsi="標楷體" w:hint="eastAsia"/>
          <w:sz w:val="28"/>
          <w:szCs w:val="28"/>
        </w:rPr>
        <w:t>「農家綜合貸款」，第1年</w:t>
      </w:r>
      <w:r w:rsidR="00BB4DD5">
        <w:rPr>
          <w:rFonts w:ascii="標楷體" w:eastAsia="標楷體" w:hAnsi="標楷體" w:hint="eastAsia"/>
          <w:sz w:val="28"/>
          <w:szCs w:val="28"/>
        </w:rPr>
        <w:t>免繳</w:t>
      </w:r>
      <w:r w:rsidR="00BB4DD5" w:rsidRPr="000930EB">
        <w:rPr>
          <w:rFonts w:ascii="標楷體" w:eastAsia="標楷體" w:hAnsi="標楷體" w:hint="eastAsia"/>
          <w:sz w:val="28"/>
          <w:szCs w:val="28"/>
        </w:rPr>
        <w:t>利息，</w:t>
      </w:r>
      <w:r w:rsidR="00BB4DD5">
        <w:rPr>
          <w:rFonts w:ascii="標楷體" w:eastAsia="標楷體" w:hAnsi="標楷體" w:hint="eastAsia"/>
          <w:sz w:val="28"/>
          <w:szCs w:val="28"/>
        </w:rPr>
        <w:t>借款人免繳之利息</w:t>
      </w:r>
      <w:r w:rsidR="00BB4DD5" w:rsidRPr="000930EB">
        <w:rPr>
          <w:rFonts w:ascii="標楷體" w:eastAsia="標楷體" w:hAnsi="標楷體" w:hint="eastAsia"/>
          <w:sz w:val="28"/>
          <w:szCs w:val="28"/>
        </w:rPr>
        <w:t>由農委會</w:t>
      </w:r>
      <w:r w:rsidR="00BB4DD5">
        <w:rPr>
          <w:rFonts w:ascii="標楷體" w:eastAsia="標楷體" w:hAnsi="標楷體" w:hint="eastAsia"/>
          <w:sz w:val="28"/>
          <w:szCs w:val="28"/>
        </w:rPr>
        <w:t>支付，</w:t>
      </w:r>
      <w:r w:rsidR="00F12EF5" w:rsidRPr="000930EB">
        <w:rPr>
          <w:rFonts w:ascii="標楷體" w:eastAsia="標楷體" w:hAnsi="標楷體" w:hint="eastAsia"/>
          <w:sz w:val="28"/>
          <w:szCs w:val="28"/>
        </w:rPr>
        <w:t>貸款期間最長5年，</w:t>
      </w:r>
      <w:r w:rsidR="00BB4DD5">
        <w:rPr>
          <w:rFonts w:ascii="標楷體" w:eastAsia="標楷體" w:hAnsi="標楷體" w:hint="eastAsia"/>
          <w:sz w:val="28"/>
          <w:szCs w:val="28"/>
        </w:rPr>
        <w:t>依該貸款規定</w:t>
      </w:r>
      <w:r w:rsidR="00F12EF5" w:rsidRPr="000930EB">
        <w:rPr>
          <w:rFonts w:ascii="標楷體" w:eastAsia="標楷體" w:hAnsi="標楷體" w:hint="eastAsia"/>
          <w:sz w:val="28"/>
          <w:szCs w:val="28"/>
        </w:rPr>
        <w:t>無</w:t>
      </w:r>
      <w:proofErr w:type="gramStart"/>
      <w:r w:rsidR="00F12EF5" w:rsidRPr="000930EB">
        <w:rPr>
          <w:rFonts w:ascii="標楷體" w:eastAsia="標楷體" w:hAnsi="標楷體" w:hint="eastAsia"/>
          <w:sz w:val="28"/>
          <w:szCs w:val="28"/>
        </w:rPr>
        <w:t>本金寬緩期</w:t>
      </w:r>
      <w:r w:rsidR="00BB4DD5">
        <w:rPr>
          <w:rFonts w:ascii="標楷體" w:eastAsia="標楷體" w:hAnsi="標楷體" w:hint="eastAsia"/>
          <w:sz w:val="28"/>
          <w:szCs w:val="28"/>
        </w:rPr>
        <w:t>限</w:t>
      </w:r>
      <w:proofErr w:type="gramEnd"/>
      <w:r w:rsidR="00BB4DD5">
        <w:rPr>
          <w:rFonts w:ascii="標楷體" w:eastAsia="標楷體" w:hAnsi="標楷體" w:hint="eastAsia"/>
          <w:sz w:val="28"/>
          <w:szCs w:val="28"/>
        </w:rPr>
        <w:t>，惟借款人屆期仍有還款困難者，得依規定向貸款經辦機構申請展延</w:t>
      </w:r>
      <w:r w:rsidR="00F12EF5" w:rsidRPr="000930EB">
        <w:rPr>
          <w:rFonts w:ascii="標楷體" w:eastAsia="標楷體" w:hAnsi="標楷體" w:hint="eastAsia"/>
          <w:sz w:val="28"/>
          <w:szCs w:val="28"/>
        </w:rPr>
        <w:t>。</w:t>
      </w:r>
    </w:p>
    <w:p w:rsidR="00BB4DD5" w:rsidRDefault="00BB4DD5" w:rsidP="001D1833">
      <w:pPr>
        <w:pStyle w:val="a3"/>
        <w:numPr>
          <w:ilvl w:val="0"/>
          <w:numId w:val="17"/>
        </w:numPr>
        <w:spacing w:line="400" w:lineRule="exact"/>
        <w:ind w:leftChars="0" w:left="788" w:hanging="607"/>
        <w:jc w:val="both"/>
        <w:rPr>
          <w:rFonts w:ascii="標楷體" w:eastAsia="標楷體" w:hAnsi="標楷體"/>
          <w:sz w:val="28"/>
          <w:szCs w:val="28"/>
        </w:rPr>
      </w:pPr>
      <w:r>
        <w:rPr>
          <w:rFonts w:ascii="標楷體" w:eastAsia="標楷體" w:hAnsi="標楷體" w:hint="eastAsia"/>
          <w:sz w:val="28"/>
          <w:szCs w:val="28"/>
        </w:rPr>
        <w:t>信用保證協助措施：</w:t>
      </w:r>
    </w:p>
    <w:p w:rsidR="00BB4DD5" w:rsidRDefault="00BB4DD5" w:rsidP="00920D96">
      <w:pPr>
        <w:spacing w:beforeLines="25" w:line="400" w:lineRule="exact"/>
        <w:ind w:leftChars="350" w:left="140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964CCD">
        <w:rPr>
          <w:rFonts w:ascii="標楷體" w:eastAsia="標楷體" w:hAnsi="標楷體" w:hint="eastAsia"/>
          <w:sz w:val="28"/>
          <w:szCs w:val="28"/>
        </w:rPr>
        <w:t>依本措施</w:t>
      </w:r>
      <w:r w:rsidR="002F015E" w:rsidRPr="000930EB">
        <w:rPr>
          <w:rFonts w:ascii="標楷體" w:eastAsia="標楷體" w:hAnsi="標楷體" w:hint="eastAsia"/>
          <w:sz w:val="28"/>
          <w:szCs w:val="28"/>
        </w:rPr>
        <w:t>辦理</w:t>
      </w:r>
      <w:proofErr w:type="gramStart"/>
      <w:r w:rsidR="002F015E" w:rsidRPr="000930EB">
        <w:rPr>
          <w:rFonts w:ascii="標楷體" w:eastAsia="標楷體" w:hAnsi="標楷體" w:hint="eastAsia"/>
          <w:sz w:val="28"/>
          <w:szCs w:val="28"/>
        </w:rPr>
        <w:t>舊貸</w:t>
      </w:r>
      <w:proofErr w:type="gramEnd"/>
      <w:r w:rsidR="002F015E" w:rsidRPr="000930EB">
        <w:rPr>
          <w:rFonts w:ascii="標楷體" w:eastAsia="標楷體" w:hAnsi="標楷體" w:hint="eastAsia"/>
          <w:sz w:val="28"/>
          <w:szCs w:val="28"/>
        </w:rPr>
        <w:t>展延</w:t>
      </w:r>
      <w:r>
        <w:rPr>
          <w:rFonts w:ascii="標楷體" w:eastAsia="標楷體" w:hAnsi="標楷體" w:hint="eastAsia"/>
          <w:sz w:val="28"/>
          <w:szCs w:val="28"/>
        </w:rPr>
        <w:t>之農民，</w:t>
      </w:r>
      <w:r w:rsidRPr="000930EB">
        <w:rPr>
          <w:rFonts w:ascii="標楷體" w:eastAsia="標楷體" w:hAnsi="標楷體" w:hint="eastAsia"/>
          <w:sz w:val="28"/>
          <w:szCs w:val="28"/>
        </w:rPr>
        <w:t>由農業信用保證基金</w:t>
      </w:r>
      <w:r>
        <w:rPr>
          <w:rFonts w:ascii="標楷體" w:eastAsia="標楷體" w:hAnsi="標楷體" w:hint="eastAsia"/>
          <w:sz w:val="28"/>
          <w:szCs w:val="28"/>
        </w:rPr>
        <w:t>繼續</w:t>
      </w:r>
      <w:r w:rsidRPr="000930EB">
        <w:rPr>
          <w:rFonts w:ascii="標楷體" w:eastAsia="標楷體" w:hAnsi="標楷體" w:hint="eastAsia"/>
          <w:sz w:val="28"/>
          <w:szCs w:val="28"/>
        </w:rPr>
        <w:t>提供保證，</w:t>
      </w:r>
      <w:r>
        <w:rPr>
          <w:rFonts w:ascii="標楷體" w:eastAsia="標楷體" w:hAnsi="標楷體" w:hint="eastAsia"/>
          <w:sz w:val="28"/>
          <w:szCs w:val="28"/>
        </w:rPr>
        <w:t>且</w:t>
      </w:r>
      <w:proofErr w:type="gramStart"/>
      <w:r w:rsidRPr="000930EB">
        <w:rPr>
          <w:rFonts w:ascii="標楷體" w:eastAsia="標楷體" w:hAnsi="標楷體" w:hint="eastAsia"/>
          <w:sz w:val="28"/>
          <w:szCs w:val="28"/>
        </w:rPr>
        <w:t>舊貸</w:t>
      </w:r>
      <w:proofErr w:type="gramEnd"/>
      <w:r>
        <w:rPr>
          <w:rFonts w:ascii="標楷體" w:eastAsia="標楷體" w:hAnsi="標楷體" w:hint="eastAsia"/>
          <w:sz w:val="28"/>
          <w:szCs w:val="28"/>
        </w:rPr>
        <w:t>展延1年之</w:t>
      </w:r>
      <w:proofErr w:type="gramStart"/>
      <w:r>
        <w:rPr>
          <w:rFonts w:ascii="標楷體" w:eastAsia="標楷體" w:hAnsi="標楷體" w:hint="eastAsia"/>
          <w:sz w:val="28"/>
          <w:szCs w:val="28"/>
        </w:rPr>
        <w:t>期間</w:t>
      </w:r>
      <w:r w:rsidR="00964CCD">
        <w:rPr>
          <w:rFonts w:ascii="標楷體" w:eastAsia="標楷體" w:hAnsi="標楷體" w:hint="eastAsia"/>
          <w:sz w:val="28"/>
          <w:szCs w:val="28"/>
        </w:rPr>
        <w:t>，</w:t>
      </w:r>
      <w:proofErr w:type="gramEnd"/>
      <w:r>
        <w:rPr>
          <w:rFonts w:ascii="標楷體" w:eastAsia="標楷體" w:hAnsi="標楷體" w:hint="eastAsia"/>
          <w:sz w:val="28"/>
          <w:szCs w:val="28"/>
        </w:rPr>
        <w:t>免收</w:t>
      </w:r>
      <w:r w:rsidRPr="000930EB">
        <w:rPr>
          <w:rFonts w:ascii="標楷體" w:eastAsia="標楷體" w:hAnsi="標楷體" w:hint="eastAsia"/>
          <w:sz w:val="28"/>
          <w:szCs w:val="28"/>
        </w:rPr>
        <w:t>保證手續費。</w:t>
      </w:r>
    </w:p>
    <w:p w:rsidR="002F015E" w:rsidRPr="000930EB" w:rsidRDefault="00BB4DD5" w:rsidP="00FB4DD3">
      <w:pPr>
        <w:spacing w:line="400" w:lineRule="exact"/>
        <w:ind w:leftChars="350" w:left="1403" w:hangingChars="201" w:hanging="563"/>
        <w:jc w:val="both"/>
        <w:rPr>
          <w:rFonts w:ascii="標楷體" w:eastAsia="標楷體" w:hAnsi="標楷體"/>
          <w:sz w:val="28"/>
          <w:szCs w:val="28"/>
        </w:rPr>
      </w:pPr>
      <w:r>
        <w:rPr>
          <w:rFonts w:ascii="標楷體" w:eastAsia="標楷體" w:hAnsi="標楷體" w:hint="eastAsia"/>
          <w:sz w:val="28"/>
          <w:szCs w:val="28"/>
        </w:rPr>
        <w:t>(二)</w:t>
      </w:r>
      <w:r w:rsidR="00964CCD">
        <w:rPr>
          <w:rFonts w:ascii="標楷體" w:eastAsia="標楷體" w:hAnsi="標楷體" w:hint="eastAsia"/>
          <w:sz w:val="28"/>
          <w:szCs w:val="28"/>
        </w:rPr>
        <w:t>依本措施</w:t>
      </w:r>
      <w:r w:rsidR="002F015E" w:rsidRPr="000930EB">
        <w:rPr>
          <w:rFonts w:ascii="標楷體" w:eastAsia="標楷體" w:hAnsi="標楷體" w:hint="eastAsia"/>
          <w:sz w:val="28"/>
          <w:szCs w:val="28"/>
        </w:rPr>
        <w:t>新</w:t>
      </w:r>
      <w:r w:rsidR="00964CCD">
        <w:rPr>
          <w:rFonts w:ascii="標楷體" w:eastAsia="標楷體" w:hAnsi="標楷體" w:hint="eastAsia"/>
          <w:sz w:val="28"/>
          <w:szCs w:val="28"/>
        </w:rPr>
        <w:t>申</w:t>
      </w:r>
      <w:r w:rsidR="002F015E" w:rsidRPr="000930EB">
        <w:rPr>
          <w:rFonts w:ascii="標楷體" w:eastAsia="標楷體" w:hAnsi="標楷體" w:hint="eastAsia"/>
          <w:sz w:val="28"/>
          <w:szCs w:val="28"/>
        </w:rPr>
        <w:t>貸之農民</w:t>
      </w:r>
      <w:r w:rsidR="00964CCD">
        <w:rPr>
          <w:rFonts w:ascii="標楷體" w:eastAsia="標楷體" w:hAnsi="標楷體" w:hint="eastAsia"/>
          <w:sz w:val="28"/>
          <w:szCs w:val="28"/>
        </w:rPr>
        <w:t>，</w:t>
      </w:r>
      <w:r w:rsidR="002F015E" w:rsidRPr="000930EB">
        <w:rPr>
          <w:rFonts w:ascii="標楷體" w:eastAsia="標楷體" w:hAnsi="標楷體" w:hint="eastAsia"/>
          <w:sz w:val="28"/>
          <w:szCs w:val="28"/>
        </w:rPr>
        <w:t>如</w:t>
      </w:r>
      <w:r w:rsidR="00964CCD">
        <w:rPr>
          <w:rFonts w:ascii="標楷體" w:eastAsia="標楷體" w:hAnsi="標楷體" w:hint="eastAsia"/>
          <w:sz w:val="28"/>
          <w:szCs w:val="28"/>
        </w:rPr>
        <w:t>信用良好，僅</w:t>
      </w:r>
      <w:r w:rsidR="002F015E" w:rsidRPr="000930EB">
        <w:rPr>
          <w:rFonts w:ascii="標楷體" w:eastAsia="標楷體" w:hAnsi="標楷體" w:hint="eastAsia"/>
          <w:sz w:val="28"/>
          <w:szCs w:val="28"/>
        </w:rPr>
        <w:t>擔保能力不足</w:t>
      </w:r>
      <w:r w:rsidR="00964CCD">
        <w:rPr>
          <w:rFonts w:ascii="標楷體" w:eastAsia="標楷體" w:hAnsi="標楷體" w:hint="eastAsia"/>
          <w:sz w:val="28"/>
          <w:szCs w:val="28"/>
        </w:rPr>
        <w:t>時</w:t>
      </w:r>
      <w:r w:rsidR="002F015E" w:rsidRPr="000930EB">
        <w:rPr>
          <w:rFonts w:ascii="標楷體" w:eastAsia="標楷體" w:hAnsi="標楷體" w:hint="eastAsia"/>
          <w:sz w:val="28"/>
          <w:szCs w:val="28"/>
        </w:rPr>
        <w:t>，得由</w:t>
      </w:r>
      <w:r w:rsidR="00964CCD">
        <w:rPr>
          <w:rFonts w:ascii="標楷體" w:eastAsia="標楷體" w:hAnsi="標楷體" w:hint="eastAsia"/>
          <w:sz w:val="28"/>
          <w:szCs w:val="28"/>
        </w:rPr>
        <w:t>貸款經辦機構送請</w:t>
      </w:r>
      <w:r w:rsidR="002F015E" w:rsidRPr="000930EB">
        <w:rPr>
          <w:rFonts w:ascii="標楷體" w:eastAsia="標楷體" w:hAnsi="標楷體" w:hint="eastAsia"/>
          <w:sz w:val="28"/>
          <w:szCs w:val="28"/>
        </w:rPr>
        <w:t>農業信用保證基金提供保證，新貸</w:t>
      </w:r>
      <w:r w:rsidR="00964CCD">
        <w:rPr>
          <w:rFonts w:ascii="標楷體" w:eastAsia="標楷體" w:hAnsi="標楷體" w:hint="eastAsia"/>
          <w:sz w:val="28"/>
          <w:szCs w:val="28"/>
        </w:rPr>
        <w:t>前1年</w:t>
      </w:r>
      <w:r w:rsidR="002F015E" w:rsidRPr="000930EB">
        <w:rPr>
          <w:rFonts w:ascii="標楷體" w:eastAsia="標楷體" w:hAnsi="標楷體" w:hint="eastAsia"/>
          <w:sz w:val="28"/>
          <w:szCs w:val="28"/>
        </w:rPr>
        <w:t>利息免收</w:t>
      </w:r>
      <w:proofErr w:type="gramStart"/>
      <w:r w:rsidR="002F015E" w:rsidRPr="000930EB">
        <w:rPr>
          <w:rFonts w:ascii="標楷體" w:eastAsia="標楷體" w:hAnsi="標楷體" w:hint="eastAsia"/>
          <w:sz w:val="28"/>
          <w:szCs w:val="28"/>
        </w:rPr>
        <w:t>期間，</w:t>
      </w:r>
      <w:proofErr w:type="gramEnd"/>
      <w:r w:rsidR="002F015E" w:rsidRPr="000930EB">
        <w:rPr>
          <w:rFonts w:ascii="標楷體" w:eastAsia="標楷體" w:hAnsi="標楷體" w:hint="eastAsia"/>
          <w:sz w:val="28"/>
          <w:szCs w:val="28"/>
        </w:rPr>
        <w:t>免收保證手續費。</w:t>
      </w:r>
    </w:p>
    <w:p w:rsidR="00F12EF5" w:rsidRPr="000930EB" w:rsidRDefault="00F12EF5" w:rsidP="00920D96">
      <w:pPr>
        <w:spacing w:beforeLines="50" w:line="400" w:lineRule="exact"/>
        <w:jc w:val="both"/>
        <w:rPr>
          <w:rFonts w:ascii="標楷體" w:eastAsia="標楷體" w:hAnsi="標楷體"/>
          <w:sz w:val="28"/>
          <w:szCs w:val="28"/>
        </w:rPr>
      </w:pPr>
      <w:r w:rsidRPr="000930EB">
        <w:rPr>
          <w:rFonts w:hint="eastAsia"/>
          <w:b/>
          <w:kern w:val="0"/>
          <w:sz w:val="28"/>
          <w:szCs w:val="28"/>
        </w:rPr>
        <w:t>Q</w:t>
      </w:r>
      <w:r w:rsidR="00964CCD">
        <w:rPr>
          <w:rFonts w:hint="eastAsia"/>
          <w:b/>
          <w:kern w:val="0"/>
          <w:sz w:val="28"/>
          <w:szCs w:val="28"/>
        </w:rPr>
        <w:t>2</w:t>
      </w:r>
      <w:r w:rsidRPr="000930EB">
        <w:rPr>
          <w:rFonts w:ascii="新細明體" w:hAnsi="新細明體" w:hint="eastAsia"/>
          <w:b/>
          <w:kern w:val="0"/>
          <w:sz w:val="28"/>
          <w:szCs w:val="28"/>
        </w:rPr>
        <w:t>：</w:t>
      </w:r>
      <w:r w:rsidR="00964CCD" w:rsidRPr="00964CCD">
        <w:rPr>
          <w:rFonts w:ascii="標楷體" w:eastAsia="標楷體" w:hAnsi="標楷體" w:hint="eastAsia"/>
          <w:kern w:val="0"/>
          <w:sz w:val="28"/>
          <w:szCs w:val="28"/>
        </w:rPr>
        <w:t>哪些人可適用</w:t>
      </w:r>
      <w:r w:rsidR="007A7331">
        <w:rPr>
          <w:rFonts w:ascii="標楷體" w:eastAsia="標楷體" w:hAnsi="標楷體" w:hint="eastAsia"/>
          <w:sz w:val="28"/>
          <w:szCs w:val="28"/>
        </w:rPr>
        <w:t>本措施</w:t>
      </w:r>
      <w:r w:rsidRPr="000930EB">
        <w:rPr>
          <w:rFonts w:ascii="標楷體" w:eastAsia="標楷體" w:hAnsi="標楷體" w:hint="eastAsia"/>
          <w:sz w:val="28"/>
          <w:szCs w:val="28"/>
        </w:rPr>
        <w:t>？</w:t>
      </w:r>
    </w:p>
    <w:p w:rsidR="00F12EF5" w:rsidRPr="000930EB" w:rsidRDefault="00F12EF5" w:rsidP="006217F5">
      <w:pPr>
        <w:spacing w:line="400" w:lineRule="exact"/>
        <w:jc w:val="both"/>
        <w:rPr>
          <w:rFonts w:ascii="標楷體" w:eastAsia="標楷體" w:hAnsi="標楷體"/>
          <w:sz w:val="28"/>
          <w:szCs w:val="28"/>
        </w:rPr>
      </w:pPr>
      <w:r w:rsidRPr="000930EB">
        <w:rPr>
          <w:rFonts w:ascii="標楷體" w:eastAsia="標楷體" w:hAnsi="標楷體" w:hint="eastAsia"/>
          <w:sz w:val="28"/>
          <w:szCs w:val="28"/>
        </w:rPr>
        <w:t>答：</w:t>
      </w:r>
      <w:r w:rsidR="007A7331">
        <w:rPr>
          <w:rFonts w:ascii="標楷體" w:eastAsia="標楷體" w:hAnsi="標楷體" w:hint="eastAsia"/>
          <w:sz w:val="28"/>
          <w:szCs w:val="28"/>
        </w:rPr>
        <w:t>本措施</w:t>
      </w:r>
      <w:r w:rsidR="00964CCD">
        <w:rPr>
          <w:rFonts w:ascii="標楷體" w:eastAsia="標楷體" w:hAnsi="標楷體" w:hint="eastAsia"/>
          <w:sz w:val="28"/>
          <w:szCs w:val="28"/>
        </w:rPr>
        <w:t>之</w:t>
      </w:r>
      <w:r w:rsidRPr="000930EB">
        <w:rPr>
          <w:rFonts w:ascii="標楷體" w:eastAsia="標楷體" w:hAnsi="標楷體" w:hint="eastAsia"/>
          <w:sz w:val="28"/>
          <w:szCs w:val="28"/>
        </w:rPr>
        <w:t>適用對象</w:t>
      </w:r>
      <w:r w:rsidR="00964CCD">
        <w:rPr>
          <w:rFonts w:ascii="標楷體" w:eastAsia="標楷體" w:hAnsi="標楷體" w:hint="eastAsia"/>
          <w:sz w:val="28"/>
          <w:szCs w:val="28"/>
        </w:rPr>
        <w:t>，</w:t>
      </w:r>
      <w:r w:rsidRPr="000930EB">
        <w:rPr>
          <w:rFonts w:ascii="標楷體" w:eastAsia="標楷體" w:hAnsi="標楷體" w:hint="eastAsia"/>
          <w:sz w:val="28"/>
          <w:szCs w:val="28"/>
        </w:rPr>
        <w:t>為符合下列條件之</w:t>
      </w:r>
      <w:proofErr w:type="gramStart"/>
      <w:r w:rsidRPr="000930EB">
        <w:rPr>
          <w:rFonts w:ascii="標楷體" w:eastAsia="標楷體" w:hAnsi="標楷體" w:hint="eastAsia"/>
          <w:sz w:val="28"/>
          <w:szCs w:val="28"/>
        </w:rPr>
        <w:t>一</w:t>
      </w:r>
      <w:proofErr w:type="gramEnd"/>
      <w:r w:rsidRPr="000930EB">
        <w:rPr>
          <w:rFonts w:ascii="標楷體" w:eastAsia="標楷體" w:hAnsi="標楷體" w:hint="eastAsia"/>
          <w:sz w:val="28"/>
          <w:szCs w:val="28"/>
        </w:rPr>
        <w:t>者：</w:t>
      </w:r>
    </w:p>
    <w:p w:rsidR="00964CCD" w:rsidRDefault="00964CCD" w:rsidP="0010074A">
      <w:pPr>
        <w:spacing w:line="400" w:lineRule="exact"/>
        <w:ind w:leftChars="76" w:left="742" w:hangingChars="200" w:hanging="560"/>
        <w:jc w:val="both"/>
        <w:rPr>
          <w:rFonts w:ascii="標楷體" w:eastAsia="標楷體" w:hAnsi="標楷體"/>
          <w:sz w:val="28"/>
          <w:szCs w:val="28"/>
        </w:rPr>
      </w:pPr>
      <w:r>
        <w:rPr>
          <w:rFonts w:ascii="標楷體" w:eastAsia="標楷體" w:hAnsi="標楷體" w:hint="eastAsia"/>
          <w:sz w:val="28"/>
          <w:szCs w:val="28"/>
        </w:rPr>
        <w:t>一、</w:t>
      </w:r>
      <w:r w:rsidR="00F12EF5" w:rsidRPr="000930EB">
        <w:rPr>
          <w:rFonts w:ascii="標楷體" w:eastAsia="標楷體" w:hAnsi="標楷體" w:hint="eastAsia"/>
          <w:sz w:val="28"/>
          <w:szCs w:val="28"/>
        </w:rPr>
        <w:t>「農民經營改善貸款」、「農業產銷班及班員貸款」及「青年從農創業貸款」之借款人，取得各直轄市、縣(市)動物防疫機關開立以本人、配偶、父母</w:t>
      </w:r>
      <w:r>
        <w:rPr>
          <w:rFonts w:ascii="標楷體" w:eastAsia="標楷體" w:hAnsi="標楷體" w:hint="eastAsia"/>
          <w:sz w:val="28"/>
          <w:szCs w:val="28"/>
        </w:rPr>
        <w:t>或</w:t>
      </w:r>
      <w:r w:rsidR="00F12EF5" w:rsidRPr="000930EB">
        <w:rPr>
          <w:rFonts w:ascii="標楷體" w:eastAsia="標楷體" w:hAnsi="標楷體" w:hint="eastAsia"/>
          <w:sz w:val="28"/>
          <w:szCs w:val="28"/>
        </w:rPr>
        <w:t>祖父母名義之「家禽流行性感冒案例</w:t>
      </w:r>
      <w:r w:rsidR="009532F2" w:rsidRPr="000930EB">
        <w:rPr>
          <w:rFonts w:ascii="標楷體" w:eastAsia="標楷體" w:hAnsi="標楷體" w:hint="eastAsia"/>
          <w:sz w:val="28"/>
          <w:szCs w:val="28"/>
        </w:rPr>
        <w:t>撲殺</w:t>
      </w:r>
      <w:r w:rsidR="00F12EF5" w:rsidRPr="000930EB">
        <w:rPr>
          <w:rFonts w:ascii="標楷體" w:eastAsia="標楷體" w:hAnsi="標楷體" w:hint="eastAsia"/>
          <w:sz w:val="28"/>
          <w:szCs w:val="28"/>
        </w:rPr>
        <w:t>場證明書」者。</w:t>
      </w:r>
    </w:p>
    <w:p w:rsidR="00F12EF5" w:rsidRPr="000930EB" w:rsidRDefault="00964CCD" w:rsidP="0010074A">
      <w:pPr>
        <w:spacing w:line="400" w:lineRule="exact"/>
        <w:ind w:leftChars="76" w:left="742" w:hangingChars="200" w:hanging="560"/>
        <w:jc w:val="both"/>
        <w:rPr>
          <w:rFonts w:ascii="標楷體" w:eastAsia="標楷體" w:hAnsi="標楷體"/>
          <w:sz w:val="28"/>
          <w:szCs w:val="28"/>
        </w:rPr>
      </w:pPr>
      <w:r>
        <w:rPr>
          <w:rFonts w:ascii="標楷體" w:eastAsia="標楷體" w:hAnsi="標楷體" w:hint="eastAsia"/>
          <w:sz w:val="28"/>
          <w:szCs w:val="28"/>
        </w:rPr>
        <w:t>二、</w:t>
      </w:r>
      <w:r w:rsidR="00F12EF5" w:rsidRPr="000930EB">
        <w:rPr>
          <w:rFonts w:ascii="標楷體" w:eastAsia="標楷體" w:hAnsi="標楷體" w:hint="eastAsia"/>
          <w:sz w:val="28"/>
          <w:szCs w:val="28"/>
        </w:rPr>
        <w:t>前</w:t>
      </w:r>
      <w:r w:rsidR="00815B04" w:rsidRPr="000930EB">
        <w:rPr>
          <w:rFonts w:ascii="標楷體" w:eastAsia="標楷體" w:hAnsi="標楷體" w:hint="eastAsia"/>
          <w:sz w:val="28"/>
          <w:szCs w:val="28"/>
        </w:rPr>
        <w:t>項</w:t>
      </w:r>
      <w:r w:rsidR="00F12EF5" w:rsidRPr="000930EB">
        <w:rPr>
          <w:rFonts w:ascii="標楷體" w:eastAsia="標楷體" w:hAnsi="標楷體" w:hint="eastAsia"/>
          <w:sz w:val="28"/>
          <w:szCs w:val="28"/>
        </w:rPr>
        <w:t>以外專案農貸之借款人，取得各直轄市、縣(市)動物防疫機關開立以借款人「本人」名義之「家禽流行性感冒案例</w:t>
      </w:r>
      <w:r w:rsidR="009532F2" w:rsidRPr="000930EB">
        <w:rPr>
          <w:rFonts w:ascii="標楷體" w:eastAsia="標楷體" w:hAnsi="標楷體" w:hint="eastAsia"/>
          <w:sz w:val="28"/>
          <w:szCs w:val="28"/>
        </w:rPr>
        <w:t>撲殺</w:t>
      </w:r>
      <w:r w:rsidR="00F12EF5" w:rsidRPr="000930EB">
        <w:rPr>
          <w:rFonts w:ascii="標楷體" w:eastAsia="標楷體" w:hAnsi="標楷體" w:hint="eastAsia"/>
          <w:sz w:val="28"/>
          <w:szCs w:val="28"/>
        </w:rPr>
        <w:t>場證明書」者。</w:t>
      </w:r>
    </w:p>
    <w:p w:rsidR="00432632" w:rsidRDefault="00F12EF5" w:rsidP="0010074A">
      <w:pPr>
        <w:spacing w:line="400" w:lineRule="exact"/>
        <w:ind w:left="1680" w:hangingChars="600" w:hanging="1680"/>
        <w:jc w:val="both"/>
        <w:rPr>
          <w:rFonts w:ascii="標楷體" w:eastAsia="標楷體" w:hAnsi="標楷體"/>
          <w:sz w:val="28"/>
          <w:szCs w:val="28"/>
        </w:rPr>
      </w:pPr>
      <w:r w:rsidRPr="000930EB">
        <w:rPr>
          <w:rFonts w:ascii="標楷體" w:eastAsia="標楷體" w:hAnsi="標楷體" w:hint="eastAsia"/>
          <w:sz w:val="28"/>
          <w:szCs w:val="28"/>
        </w:rPr>
        <w:t xml:space="preserve">  </w:t>
      </w:r>
      <w:r w:rsidR="00964CCD">
        <w:rPr>
          <w:rFonts w:ascii="標楷體" w:eastAsia="標楷體" w:hAnsi="標楷體" w:hint="eastAsia"/>
          <w:sz w:val="28"/>
          <w:szCs w:val="28"/>
        </w:rPr>
        <w:t xml:space="preserve">   案</w:t>
      </w:r>
      <w:r w:rsidRPr="000930EB">
        <w:rPr>
          <w:rFonts w:ascii="標楷體" w:eastAsia="標楷體" w:hAnsi="標楷體" w:hint="eastAsia"/>
          <w:sz w:val="28"/>
          <w:szCs w:val="28"/>
        </w:rPr>
        <w:t>例</w:t>
      </w:r>
      <w:r w:rsidR="00432632">
        <w:rPr>
          <w:rFonts w:ascii="標楷體" w:eastAsia="標楷體" w:hAnsi="標楷體" w:hint="eastAsia"/>
          <w:sz w:val="28"/>
          <w:szCs w:val="28"/>
        </w:rPr>
        <w:t>1</w:t>
      </w:r>
      <w:r w:rsidRPr="000930EB">
        <w:rPr>
          <w:rFonts w:ascii="標楷體" w:eastAsia="標楷體" w:hAnsi="標楷體" w:hint="eastAsia"/>
          <w:sz w:val="28"/>
          <w:szCs w:val="28"/>
        </w:rPr>
        <w:t>：乙農民與其父共同經營畜牧場，</w:t>
      </w:r>
      <w:r w:rsidR="00432632">
        <w:rPr>
          <w:rFonts w:ascii="標楷體" w:eastAsia="標楷體" w:hAnsi="標楷體" w:hint="eastAsia"/>
          <w:sz w:val="28"/>
          <w:szCs w:val="28"/>
        </w:rPr>
        <w:t>原申貸</w:t>
      </w:r>
      <w:r w:rsidR="00432632" w:rsidRPr="000930EB">
        <w:rPr>
          <w:rFonts w:ascii="標楷體" w:eastAsia="標楷體" w:hAnsi="標楷體" w:hint="eastAsia"/>
          <w:sz w:val="28"/>
          <w:szCs w:val="28"/>
        </w:rPr>
        <w:t>「農民經營改善貸款」</w:t>
      </w:r>
      <w:r w:rsidR="00432632">
        <w:rPr>
          <w:rFonts w:ascii="標楷體" w:eastAsia="標楷體" w:hAnsi="標楷體" w:hint="eastAsia"/>
          <w:sz w:val="28"/>
          <w:szCs w:val="28"/>
        </w:rPr>
        <w:t>時，提供其父為負責人之</w:t>
      </w:r>
      <w:r w:rsidRPr="000930EB">
        <w:rPr>
          <w:rFonts w:ascii="標楷體" w:eastAsia="標楷體" w:hAnsi="標楷體" w:hint="eastAsia"/>
          <w:sz w:val="28"/>
          <w:szCs w:val="28"/>
        </w:rPr>
        <w:t>畜牧場登記</w:t>
      </w:r>
      <w:r w:rsidR="00432632">
        <w:rPr>
          <w:rFonts w:ascii="標楷體" w:eastAsia="標楷體" w:hAnsi="標楷體" w:hint="eastAsia"/>
          <w:sz w:val="28"/>
          <w:szCs w:val="28"/>
        </w:rPr>
        <w:t>證。</w:t>
      </w:r>
    </w:p>
    <w:p w:rsidR="00432632" w:rsidRDefault="00432632" w:rsidP="0010074A">
      <w:pPr>
        <w:spacing w:line="400" w:lineRule="exact"/>
        <w:ind w:leftChars="330" w:left="1638" w:hangingChars="302" w:hanging="846"/>
        <w:jc w:val="both"/>
        <w:rPr>
          <w:rFonts w:ascii="標楷體" w:eastAsia="標楷體" w:hAnsi="標楷體"/>
          <w:sz w:val="28"/>
          <w:szCs w:val="28"/>
        </w:rPr>
      </w:pPr>
      <w:r>
        <w:rPr>
          <w:rFonts w:ascii="標楷體" w:eastAsia="標楷體" w:hAnsi="標楷體" w:hint="eastAsia"/>
          <w:sz w:val="28"/>
          <w:szCs w:val="28"/>
        </w:rPr>
        <w:t>提供協助：</w:t>
      </w:r>
      <w:r w:rsidR="00F12EF5" w:rsidRPr="000930EB">
        <w:rPr>
          <w:rFonts w:ascii="標楷體" w:eastAsia="標楷體" w:hAnsi="標楷體" w:hint="eastAsia"/>
          <w:sz w:val="28"/>
          <w:szCs w:val="28"/>
        </w:rPr>
        <w:t>依</w:t>
      </w:r>
      <w:r w:rsidR="00ED047F">
        <w:rPr>
          <w:rFonts w:ascii="標楷體" w:eastAsia="標楷體" w:hAnsi="標楷體" w:hint="eastAsia"/>
          <w:sz w:val="28"/>
          <w:szCs w:val="28"/>
        </w:rPr>
        <w:t>本措施</w:t>
      </w:r>
      <w:r w:rsidR="00F12EF5" w:rsidRPr="000930EB">
        <w:rPr>
          <w:rFonts w:ascii="標楷體" w:eastAsia="標楷體" w:hAnsi="標楷體" w:hint="eastAsia"/>
          <w:sz w:val="28"/>
          <w:szCs w:val="28"/>
        </w:rPr>
        <w:t>，乙農民可以持</w:t>
      </w:r>
      <w:r>
        <w:rPr>
          <w:rFonts w:ascii="標楷體" w:eastAsia="標楷體" w:hAnsi="標楷體" w:hint="eastAsia"/>
          <w:sz w:val="28"/>
          <w:szCs w:val="28"/>
        </w:rPr>
        <w:t>其</w:t>
      </w:r>
      <w:r w:rsidR="00F12EF5" w:rsidRPr="000930EB">
        <w:rPr>
          <w:rFonts w:ascii="標楷體" w:eastAsia="標楷體" w:hAnsi="標楷體" w:hint="eastAsia"/>
          <w:sz w:val="28"/>
          <w:szCs w:val="28"/>
        </w:rPr>
        <w:t>父</w:t>
      </w:r>
      <w:r>
        <w:rPr>
          <w:rFonts w:ascii="標楷體" w:eastAsia="標楷體" w:hAnsi="標楷體" w:hint="eastAsia"/>
          <w:sz w:val="28"/>
          <w:szCs w:val="28"/>
        </w:rPr>
        <w:t>之</w:t>
      </w:r>
      <w:r w:rsidR="00F12EF5" w:rsidRPr="000930EB">
        <w:rPr>
          <w:rFonts w:ascii="標楷體" w:eastAsia="標楷體" w:hAnsi="標楷體" w:hint="eastAsia"/>
          <w:sz w:val="28"/>
          <w:szCs w:val="28"/>
        </w:rPr>
        <w:t>「家禽流行性感冒案例撲殺場證明書」</w:t>
      </w:r>
      <w:r>
        <w:rPr>
          <w:rFonts w:ascii="標楷體" w:eastAsia="標楷體" w:hAnsi="標楷體" w:hint="eastAsia"/>
          <w:sz w:val="28"/>
          <w:szCs w:val="28"/>
        </w:rPr>
        <w:t>申請</w:t>
      </w:r>
      <w:proofErr w:type="gramStart"/>
      <w:r>
        <w:rPr>
          <w:rFonts w:ascii="標楷體" w:eastAsia="標楷體" w:hAnsi="標楷體" w:hint="eastAsia"/>
          <w:sz w:val="28"/>
          <w:szCs w:val="28"/>
        </w:rPr>
        <w:t>舊貸</w:t>
      </w:r>
      <w:proofErr w:type="gramEnd"/>
      <w:r>
        <w:rPr>
          <w:rFonts w:ascii="標楷體" w:eastAsia="標楷體" w:hAnsi="標楷體" w:hint="eastAsia"/>
          <w:sz w:val="28"/>
          <w:szCs w:val="28"/>
        </w:rPr>
        <w:t>展延，如借款人另有</w:t>
      </w:r>
      <w:proofErr w:type="gramStart"/>
      <w:r>
        <w:rPr>
          <w:rFonts w:ascii="標楷體" w:eastAsia="標楷體" w:hAnsi="標楷體" w:hint="eastAsia"/>
          <w:sz w:val="28"/>
          <w:szCs w:val="28"/>
        </w:rPr>
        <w:t>復養或家計</w:t>
      </w:r>
      <w:proofErr w:type="gramEnd"/>
      <w:r w:rsidR="002925F4">
        <w:rPr>
          <w:rFonts w:ascii="標楷體" w:eastAsia="標楷體" w:hAnsi="標楷體" w:hint="eastAsia"/>
          <w:sz w:val="28"/>
          <w:szCs w:val="28"/>
        </w:rPr>
        <w:t>週</w:t>
      </w:r>
      <w:r>
        <w:rPr>
          <w:rFonts w:ascii="標楷體" w:eastAsia="標楷體" w:hAnsi="標楷體" w:hint="eastAsia"/>
          <w:sz w:val="28"/>
          <w:szCs w:val="28"/>
        </w:rPr>
        <w:t>轉等資金需求，則可依各種專案農貸規定，檢附相關文件，</w:t>
      </w:r>
      <w:r w:rsidR="00F12EF5" w:rsidRPr="000930EB">
        <w:rPr>
          <w:rFonts w:ascii="標楷體" w:eastAsia="標楷體" w:hAnsi="標楷體" w:hint="eastAsia"/>
          <w:sz w:val="28"/>
          <w:szCs w:val="28"/>
        </w:rPr>
        <w:t>新</w:t>
      </w:r>
      <w:r>
        <w:rPr>
          <w:rFonts w:ascii="標楷體" w:eastAsia="標楷體" w:hAnsi="標楷體" w:hint="eastAsia"/>
          <w:sz w:val="28"/>
          <w:szCs w:val="28"/>
        </w:rPr>
        <w:t>申辦專案農貸</w:t>
      </w:r>
      <w:r w:rsidR="00F12EF5" w:rsidRPr="000930EB">
        <w:rPr>
          <w:rFonts w:ascii="標楷體" w:eastAsia="標楷體" w:hAnsi="標楷體" w:hint="eastAsia"/>
          <w:sz w:val="28"/>
          <w:szCs w:val="28"/>
        </w:rPr>
        <w:t>。</w:t>
      </w:r>
    </w:p>
    <w:p w:rsidR="00F12EF5" w:rsidRPr="000930EB" w:rsidRDefault="00432632" w:rsidP="0010074A">
      <w:pPr>
        <w:spacing w:line="400" w:lineRule="exact"/>
        <w:ind w:leftChars="330" w:left="1638" w:hangingChars="302" w:hanging="846"/>
        <w:jc w:val="both"/>
        <w:rPr>
          <w:rFonts w:ascii="標楷體" w:eastAsia="標楷體" w:hAnsi="標楷體"/>
          <w:sz w:val="28"/>
          <w:szCs w:val="28"/>
        </w:rPr>
      </w:pPr>
      <w:r>
        <w:rPr>
          <w:rFonts w:ascii="標楷體" w:eastAsia="標楷體" w:hAnsi="標楷體" w:hint="eastAsia"/>
          <w:sz w:val="28"/>
          <w:szCs w:val="28"/>
        </w:rPr>
        <w:t>案例2：</w:t>
      </w:r>
      <w:r w:rsidR="00F12EF5" w:rsidRPr="000930EB">
        <w:rPr>
          <w:rFonts w:ascii="標楷體" w:eastAsia="標楷體" w:hAnsi="標楷體" w:hint="eastAsia"/>
          <w:sz w:val="28"/>
          <w:szCs w:val="28"/>
        </w:rPr>
        <w:t>丙農民</w:t>
      </w:r>
      <w:r>
        <w:rPr>
          <w:rFonts w:ascii="標楷體" w:eastAsia="標楷體" w:hAnsi="標楷體" w:hint="eastAsia"/>
          <w:sz w:val="28"/>
          <w:szCs w:val="28"/>
        </w:rPr>
        <w:t>原</w:t>
      </w:r>
      <w:r w:rsidR="00F12EF5" w:rsidRPr="000930EB">
        <w:rPr>
          <w:rFonts w:ascii="標楷體" w:eastAsia="標楷體" w:hAnsi="標楷體" w:hint="eastAsia"/>
          <w:sz w:val="28"/>
          <w:szCs w:val="28"/>
        </w:rPr>
        <w:t>依貸款規定</w:t>
      </w:r>
      <w:r>
        <w:rPr>
          <w:rFonts w:ascii="標楷體" w:eastAsia="標楷體" w:hAnsi="標楷體" w:hint="eastAsia"/>
          <w:sz w:val="28"/>
          <w:szCs w:val="28"/>
        </w:rPr>
        <w:t>，</w:t>
      </w:r>
      <w:r w:rsidR="00F12EF5" w:rsidRPr="000930EB">
        <w:rPr>
          <w:rFonts w:ascii="標楷體" w:eastAsia="標楷體" w:hAnsi="標楷體" w:hint="eastAsia"/>
          <w:sz w:val="28"/>
          <w:szCs w:val="28"/>
        </w:rPr>
        <w:t>以本人名義畜牧場</w:t>
      </w:r>
      <w:proofErr w:type="gramStart"/>
      <w:r w:rsidR="00F12EF5" w:rsidRPr="000930EB">
        <w:rPr>
          <w:rFonts w:ascii="標楷體" w:eastAsia="標楷體" w:hAnsi="標楷體" w:hint="eastAsia"/>
          <w:sz w:val="28"/>
          <w:szCs w:val="28"/>
        </w:rPr>
        <w:t>登記證</w:t>
      </w:r>
      <w:r>
        <w:rPr>
          <w:rFonts w:ascii="標楷體" w:eastAsia="標楷體" w:hAnsi="標楷體" w:hint="eastAsia"/>
          <w:sz w:val="28"/>
          <w:szCs w:val="28"/>
        </w:rPr>
        <w:t>申貸</w:t>
      </w:r>
      <w:proofErr w:type="gramEnd"/>
      <w:r w:rsidR="00F12EF5" w:rsidRPr="000930EB">
        <w:rPr>
          <w:rFonts w:ascii="標楷體" w:eastAsia="標楷體" w:hAnsi="標楷體" w:hint="eastAsia"/>
          <w:sz w:val="28"/>
          <w:szCs w:val="28"/>
        </w:rPr>
        <w:t>「提升畜禽產業經營貸款」，依</w:t>
      </w:r>
      <w:r w:rsidR="00ED047F">
        <w:rPr>
          <w:rFonts w:ascii="標楷體" w:eastAsia="標楷體" w:hAnsi="標楷體" w:hint="eastAsia"/>
          <w:sz w:val="28"/>
          <w:szCs w:val="28"/>
        </w:rPr>
        <w:t>本措施</w:t>
      </w:r>
      <w:r w:rsidR="00F12EF5" w:rsidRPr="000930EB">
        <w:rPr>
          <w:rFonts w:ascii="標楷體" w:eastAsia="標楷體" w:hAnsi="標楷體" w:hint="eastAsia"/>
          <w:sz w:val="28"/>
          <w:szCs w:val="28"/>
        </w:rPr>
        <w:t>，</w:t>
      </w:r>
      <w:r>
        <w:rPr>
          <w:rFonts w:ascii="標楷體" w:eastAsia="標楷體" w:hAnsi="標楷體" w:hint="eastAsia"/>
          <w:sz w:val="28"/>
          <w:szCs w:val="28"/>
        </w:rPr>
        <w:t>即</w:t>
      </w:r>
      <w:proofErr w:type="gramStart"/>
      <w:r w:rsidR="00F12EF5" w:rsidRPr="000930EB">
        <w:rPr>
          <w:rFonts w:ascii="標楷體" w:eastAsia="標楷體" w:hAnsi="標楷體" w:hint="eastAsia"/>
          <w:sz w:val="28"/>
          <w:szCs w:val="28"/>
        </w:rPr>
        <w:t>應持丙</w:t>
      </w:r>
      <w:proofErr w:type="gramEnd"/>
      <w:r w:rsidR="00F12EF5" w:rsidRPr="000930EB">
        <w:rPr>
          <w:rFonts w:ascii="標楷體" w:eastAsia="標楷體" w:hAnsi="標楷體" w:hint="eastAsia"/>
          <w:sz w:val="28"/>
          <w:szCs w:val="28"/>
        </w:rPr>
        <w:t>「本人」名義的「家禽流行性感冒案例撲殺場證明書」</w:t>
      </w:r>
      <w:r>
        <w:rPr>
          <w:rFonts w:ascii="標楷體" w:eastAsia="標楷體" w:hAnsi="標楷體" w:hint="eastAsia"/>
          <w:sz w:val="28"/>
          <w:szCs w:val="28"/>
        </w:rPr>
        <w:t>，</w:t>
      </w:r>
      <w:r w:rsidR="00F12EF5" w:rsidRPr="000930EB">
        <w:rPr>
          <w:rFonts w:ascii="標楷體" w:eastAsia="標楷體" w:hAnsi="標楷體" w:hint="eastAsia"/>
          <w:sz w:val="28"/>
          <w:szCs w:val="28"/>
        </w:rPr>
        <w:t>申請</w:t>
      </w:r>
      <w:proofErr w:type="gramStart"/>
      <w:r w:rsidR="00F12EF5" w:rsidRPr="000930EB">
        <w:rPr>
          <w:rFonts w:ascii="標楷體" w:eastAsia="標楷體" w:hint="eastAsia"/>
          <w:sz w:val="28"/>
          <w:szCs w:val="28"/>
        </w:rPr>
        <w:t>舊貸</w:t>
      </w:r>
      <w:proofErr w:type="gramEnd"/>
      <w:r w:rsidR="00F12EF5" w:rsidRPr="000930EB">
        <w:rPr>
          <w:rFonts w:ascii="標楷體" w:eastAsia="標楷體" w:hint="eastAsia"/>
          <w:sz w:val="28"/>
          <w:szCs w:val="28"/>
        </w:rPr>
        <w:t>展延</w:t>
      </w:r>
      <w:r>
        <w:rPr>
          <w:rFonts w:ascii="標楷體" w:eastAsia="標楷體" w:hint="eastAsia"/>
          <w:sz w:val="28"/>
          <w:szCs w:val="28"/>
        </w:rPr>
        <w:t>，</w:t>
      </w:r>
      <w:r>
        <w:rPr>
          <w:rFonts w:ascii="標楷體" w:eastAsia="標楷體" w:hAnsi="標楷體" w:hint="eastAsia"/>
          <w:sz w:val="28"/>
          <w:szCs w:val="28"/>
        </w:rPr>
        <w:t>如借款人另有</w:t>
      </w:r>
      <w:proofErr w:type="gramStart"/>
      <w:r>
        <w:rPr>
          <w:rFonts w:ascii="標楷體" w:eastAsia="標楷體" w:hAnsi="標楷體" w:hint="eastAsia"/>
          <w:sz w:val="28"/>
          <w:szCs w:val="28"/>
        </w:rPr>
        <w:t>復養或家計</w:t>
      </w:r>
      <w:proofErr w:type="gramEnd"/>
      <w:r w:rsidR="002925F4">
        <w:rPr>
          <w:rFonts w:ascii="標楷體" w:eastAsia="標楷體" w:hAnsi="標楷體" w:hint="eastAsia"/>
          <w:sz w:val="28"/>
          <w:szCs w:val="28"/>
        </w:rPr>
        <w:t>週</w:t>
      </w:r>
      <w:r>
        <w:rPr>
          <w:rFonts w:ascii="標楷體" w:eastAsia="標楷體" w:hAnsi="標楷體" w:hint="eastAsia"/>
          <w:sz w:val="28"/>
          <w:szCs w:val="28"/>
        </w:rPr>
        <w:t>轉等資金需求，則可依各種專案農貸規定，檢附相關文件，</w:t>
      </w:r>
      <w:r w:rsidRPr="000930EB">
        <w:rPr>
          <w:rFonts w:ascii="標楷體" w:eastAsia="標楷體" w:hAnsi="標楷體" w:hint="eastAsia"/>
          <w:sz w:val="28"/>
          <w:szCs w:val="28"/>
        </w:rPr>
        <w:t>新</w:t>
      </w:r>
      <w:r>
        <w:rPr>
          <w:rFonts w:ascii="標楷體" w:eastAsia="標楷體" w:hAnsi="標楷體" w:hint="eastAsia"/>
          <w:sz w:val="28"/>
          <w:szCs w:val="28"/>
        </w:rPr>
        <w:t>申辦專案農貸</w:t>
      </w:r>
      <w:r w:rsidRPr="000930EB">
        <w:rPr>
          <w:rFonts w:ascii="標楷體" w:eastAsia="標楷體" w:hAnsi="標楷體" w:hint="eastAsia"/>
          <w:sz w:val="28"/>
          <w:szCs w:val="28"/>
        </w:rPr>
        <w:t>。</w:t>
      </w:r>
    </w:p>
    <w:p w:rsidR="00862DC8" w:rsidRPr="000930EB" w:rsidRDefault="00862DC8" w:rsidP="00920D96">
      <w:pPr>
        <w:spacing w:beforeLines="50" w:line="400" w:lineRule="exact"/>
        <w:jc w:val="both"/>
        <w:rPr>
          <w:rFonts w:ascii="標楷體" w:eastAsia="標楷體" w:hAnsi="標楷體"/>
          <w:b/>
          <w:sz w:val="28"/>
          <w:szCs w:val="28"/>
        </w:rPr>
      </w:pPr>
      <w:r w:rsidRPr="000930EB">
        <w:rPr>
          <w:rFonts w:hint="eastAsia"/>
          <w:b/>
          <w:kern w:val="0"/>
          <w:sz w:val="28"/>
          <w:szCs w:val="28"/>
        </w:rPr>
        <w:t>Q</w:t>
      </w:r>
      <w:r>
        <w:rPr>
          <w:rFonts w:hint="eastAsia"/>
          <w:b/>
          <w:kern w:val="0"/>
          <w:sz w:val="28"/>
          <w:szCs w:val="28"/>
        </w:rPr>
        <w:t>3</w:t>
      </w:r>
      <w:r w:rsidRPr="00FA0F93">
        <w:rPr>
          <w:rFonts w:ascii="標楷體" w:eastAsia="標楷體" w:hAnsi="標楷體" w:hint="eastAsia"/>
          <w:kern w:val="0"/>
          <w:sz w:val="28"/>
          <w:szCs w:val="28"/>
        </w:rPr>
        <w:t>：</w:t>
      </w:r>
      <w:r w:rsidR="00FA0F93" w:rsidRPr="00FA0F93">
        <w:rPr>
          <w:rFonts w:ascii="標楷體" w:eastAsia="標楷體" w:hAnsi="標楷體" w:hint="eastAsia"/>
          <w:kern w:val="0"/>
          <w:sz w:val="28"/>
          <w:szCs w:val="28"/>
        </w:rPr>
        <w:t>依</w:t>
      </w:r>
      <w:r w:rsidR="007A7331">
        <w:rPr>
          <w:rFonts w:ascii="標楷體" w:eastAsia="標楷體" w:hAnsi="標楷體" w:hint="eastAsia"/>
          <w:kern w:val="0"/>
          <w:sz w:val="28"/>
          <w:szCs w:val="28"/>
        </w:rPr>
        <w:t>本措施</w:t>
      </w:r>
      <w:r>
        <w:rPr>
          <w:rFonts w:ascii="標楷體" w:eastAsia="標楷體" w:hAnsi="標楷體" w:hint="eastAsia"/>
          <w:sz w:val="28"/>
          <w:szCs w:val="28"/>
        </w:rPr>
        <w:t>，</w:t>
      </w:r>
      <w:r w:rsidR="004267E3">
        <w:rPr>
          <w:rFonts w:ascii="標楷體" w:eastAsia="標楷體" w:hAnsi="標楷體" w:hint="eastAsia"/>
          <w:sz w:val="28"/>
          <w:szCs w:val="28"/>
        </w:rPr>
        <w:t>農民</w:t>
      </w:r>
      <w:r w:rsidRPr="000930EB">
        <w:rPr>
          <w:rFonts w:ascii="標楷體" w:eastAsia="標楷體" w:hAnsi="標楷體" w:hint="eastAsia"/>
          <w:sz w:val="28"/>
          <w:szCs w:val="28"/>
        </w:rPr>
        <w:t>可以</w:t>
      </w:r>
      <w:r w:rsidR="004267E3">
        <w:rPr>
          <w:rFonts w:ascii="標楷體" w:eastAsia="標楷體" w:hAnsi="標楷體" w:hint="eastAsia"/>
          <w:sz w:val="28"/>
          <w:szCs w:val="28"/>
        </w:rPr>
        <w:t>新</w:t>
      </w:r>
      <w:r w:rsidRPr="000930EB">
        <w:rPr>
          <w:rFonts w:ascii="標楷體" w:eastAsia="標楷體" w:hAnsi="標楷體" w:hint="eastAsia"/>
          <w:sz w:val="28"/>
          <w:szCs w:val="28"/>
        </w:rPr>
        <w:t>申請哪些</w:t>
      </w:r>
      <w:r>
        <w:rPr>
          <w:rFonts w:ascii="標楷體" w:eastAsia="標楷體" w:hAnsi="標楷體" w:hint="eastAsia"/>
          <w:sz w:val="28"/>
          <w:szCs w:val="28"/>
        </w:rPr>
        <w:t>專案農貸</w:t>
      </w:r>
      <w:r w:rsidRPr="000930EB">
        <w:rPr>
          <w:rFonts w:ascii="標楷體" w:eastAsia="標楷體" w:hAnsi="標楷體" w:hint="eastAsia"/>
          <w:sz w:val="28"/>
          <w:szCs w:val="28"/>
        </w:rPr>
        <w:t>？</w:t>
      </w:r>
    </w:p>
    <w:p w:rsidR="00862DC8" w:rsidRPr="000930EB" w:rsidRDefault="00862DC8" w:rsidP="00862DC8">
      <w:pPr>
        <w:spacing w:line="400" w:lineRule="exact"/>
        <w:ind w:left="560" w:hangingChars="200" w:hanging="560"/>
        <w:jc w:val="both"/>
        <w:rPr>
          <w:rFonts w:ascii="標楷體" w:eastAsia="標楷體"/>
          <w:sz w:val="28"/>
          <w:szCs w:val="28"/>
        </w:rPr>
      </w:pPr>
      <w:r w:rsidRPr="000930EB">
        <w:rPr>
          <w:rFonts w:ascii="標楷體" w:eastAsia="標楷體" w:hint="eastAsia"/>
          <w:sz w:val="28"/>
          <w:szCs w:val="28"/>
        </w:rPr>
        <w:t>答：</w:t>
      </w:r>
    </w:p>
    <w:p w:rsidR="00862DC8" w:rsidRPr="00862DC8" w:rsidRDefault="00862DC8" w:rsidP="004267E3">
      <w:pPr>
        <w:spacing w:line="400" w:lineRule="exact"/>
        <w:ind w:leftChars="58" w:left="699" w:hangingChars="200" w:hanging="560"/>
        <w:jc w:val="both"/>
        <w:rPr>
          <w:rFonts w:ascii="標楷體" w:eastAsia="標楷體" w:hAnsi="標楷體"/>
          <w:sz w:val="28"/>
          <w:szCs w:val="28"/>
        </w:rPr>
      </w:pPr>
      <w:r w:rsidRPr="00862DC8">
        <w:rPr>
          <w:rFonts w:ascii="標楷體" w:eastAsia="標楷體" w:hAnsi="標楷體" w:hint="eastAsia"/>
          <w:sz w:val="28"/>
          <w:szCs w:val="28"/>
        </w:rPr>
        <w:t>一、</w:t>
      </w:r>
      <w:r>
        <w:rPr>
          <w:rFonts w:ascii="標楷體" w:eastAsia="標楷體" w:hAnsi="標楷體" w:hint="eastAsia"/>
          <w:sz w:val="28"/>
          <w:szCs w:val="28"/>
        </w:rPr>
        <w:t>農民所需</w:t>
      </w:r>
      <w:r w:rsidRPr="00862DC8">
        <w:rPr>
          <w:rFonts w:ascii="標楷體" w:eastAsia="標楷體" w:hAnsi="標楷體" w:hint="eastAsia"/>
          <w:sz w:val="28"/>
          <w:szCs w:val="28"/>
        </w:rPr>
        <w:t>復養資金，可依</w:t>
      </w:r>
      <w:r w:rsidR="00ED047F">
        <w:rPr>
          <w:rFonts w:ascii="標楷體" w:eastAsia="標楷體" w:hAnsi="標楷體" w:hint="eastAsia"/>
          <w:sz w:val="28"/>
          <w:szCs w:val="28"/>
        </w:rPr>
        <w:t>本措施</w:t>
      </w:r>
      <w:r w:rsidRPr="00862DC8">
        <w:rPr>
          <w:rFonts w:ascii="標楷體" w:eastAsia="標楷體" w:hAnsi="標楷體" w:hint="eastAsia"/>
          <w:sz w:val="28"/>
          <w:szCs w:val="28"/>
        </w:rPr>
        <w:t>申</w:t>
      </w:r>
      <w:r>
        <w:rPr>
          <w:rFonts w:ascii="標楷體" w:eastAsia="標楷體" w:hAnsi="標楷體" w:hint="eastAsia"/>
          <w:sz w:val="28"/>
          <w:szCs w:val="28"/>
        </w:rPr>
        <w:t>辦</w:t>
      </w:r>
      <w:r w:rsidRPr="00862DC8">
        <w:rPr>
          <w:rFonts w:ascii="標楷體" w:eastAsia="標楷體" w:hAnsi="標楷體" w:hint="eastAsia"/>
          <w:sz w:val="28"/>
          <w:szCs w:val="28"/>
        </w:rPr>
        <w:t>畜牧相關</w:t>
      </w:r>
      <w:r w:rsidR="004267E3">
        <w:rPr>
          <w:rFonts w:ascii="標楷體" w:eastAsia="標楷體" w:hAnsi="標楷體" w:hint="eastAsia"/>
          <w:sz w:val="28"/>
          <w:szCs w:val="28"/>
        </w:rPr>
        <w:t>之專案農貸</w:t>
      </w:r>
      <w:r w:rsidRPr="00862DC8">
        <w:rPr>
          <w:rFonts w:ascii="標楷體" w:eastAsia="標楷體" w:hAnsi="標楷體" w:hint="eastAsia"/>
          <w:sz w:val="28"/>
          <w:szCs w:val="28"/>
        </w:rPr>
        <w:t>，主要貸款種類及其資格條件如下：</w:t>
      </w:r>
    </w:p>
    <w:p w:rsidR="004267E3" w:rsidRDefault="004267E3" w:rsidP="004267E3">
      <w:pPr>
        <w:tabs>
          <w:tab w:val="left" w:pos="1176"/>
        </w:tabs>
        <w:spacing w:line="400" w:lineRule="exact"/>
        <w:ind w:firstLineChars="250" w:firstLine="700"/>
        <w:jc w:val="both"/>
        <w:rPr>
          <w:rFonts w:ascii="標楷體" w:eastAsia="標楷體" w:hAnsi="標楷體"/>
          <w:sz w:val="28"/>
          <w:szCs w:val="28"/>
        </w:rPr>
      </w:pPr>
      <w:r>
        <w:rPr>
          <w:rFonts w:ascii="標楷體" w:eastAsia="標楷體" w:hAnsi="標楷體" w:hint="eastAsia"/>
          <w:sz w:val="28"/>
          <w:szCs w:val="28"/>
        </w:rPr>
        <w:t>1</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「提升畜禽產業經營貸款」</w:t>
      </w:r>
    </w:p>
    <w:p w:rsidR="004267E3"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（1）</w:t>
      </w:r>
      <w:r w:rsidR="00862DC8" w:rsidRPr="000930EB">
        <w:rPr>
          <w:rFonts w:ascii="標楷體" w:eastAsia="標楷體" w:hAnsi="標楷體" w:cs="細明體" w:hint="eastAsia"/>
          <w:color w:val="000000"/>
          <w:kern w:val="0"/>
          <w:sz w:val="28"/>
          <w:szCs w:val="28"/>
          <w:lang w:val="zh-TW"/>
        </w:rPr>
        <w:t>提升家禽產業經營類：已取得畜牧場登記證書或申辦畜牧場登記中，飼養經</w:t>
      </w:r>
      <w:r w:rsidR="00862DC8">
        <w:rPr>
          <w:rFonts w:ascii="標楷體" w:eastAsia="標楷體" w:hAnsi="標楷體" w:cs="細明體" w:hint="eastAsia"/>
          <w:color w:val="000000"/>
          <w:kern w:val="0"/>
          <w:sz w:val="28"/>
          <w:szCs w:val="28"/>
          <w:lang w:val="zh-TW"/>
        </w:rPr>
        <w:t>農委會</w:t>
      </w:r>
      <w:r w:rsidR="00862DC8" w:rsidRPr="000930EB">
        <w:rPr>
          <w:rFonts w:ascii="標楷體" w:eastAsia="標楷體" w:hAnsi="標楷體" w:cs="細明體" w:hint="eastAsia"/>
          <w:color w:val="000000"/>
          <w:kern w:val="0"/>
          <w:sz w:val="28"/>
          <w:szCs w:val="28"/>
          <w:lang w:val="zh-TW"/>
        </w:rPr>
        <w:t>公告之家禽之農民。</w:t>
      </w:r>
    </w:p>
    <w:p w:rsidR="004267E3"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0930EB">
        <w:rPr>
          <w:rFonts w:ascii="標楷體" w:eastAsia="標楷體" w:hAnsi="標楷體" w:cs="細明體" w:hint="eastAsia"/>
          <w:color w:val="000000"/>
          <w:kern w:val="0"/>
          <w:sz w:val="28"/>
          <w:szCs w:val="28"/>
          <w:lang w:val="zh-TW"/>
        </w:rPr>
        <w:t>畜牧污染防治類</w:t>
      </w:r>
      <w:proofErr w:type="gramStart"/>
      <w:r w:rsidR="00862DC8" w:rsidRPr="000930EB">
        <w:rPr>
          <w:rFonts w:ascii="標楷體" w:eastAsia="標楷體" w:hAnsi="標楷體" w:cs="細明體" w:hint="eastAsia"/>
          <w:color w:val="000000"/>
          <w:kern w:val="0"/>
          <w:sz w:val="28"/>
          <w:szCs w:val="28"/>
          <w:lang w:val="zh-TW"/>
        </w:rPr>
        <w:t>（</w:t>
      </w:r>
      <w:proofErr w:type="gramEnd"/>
      <w:r w:rsidR="00862DC8" w:rsidRPr="000930EB">
        <w:rPr>
          <w:rFonts w:ascii="標楷體" w:eastAsia="標楷體" w:hAnsi="標楷體" w:cs="細明體" w:hint="eastAsia"/>
          <w:color w:val="000000"/>
          <w:kern w:val="0"/>
          <w:sz w:val="28"/>
          <w:szCs w:val="28"/>
          <w:lang w:val="zh-TW"/>
        </w:rPr>
        <w:t>畜牧場</w:t>
      </w:r>
      <w:proofErr w:type="gramStart"/>
      <w:r w:rsidR="00862DC8" w:rsidRPr="000930EB">
        <w:rPr>
          <w:rFonts w:ascii="標楷體" w:eastAsia="標楷體" w:hAnsi="標楷體" w:cs="細明體" w:hint="eastAsia"/>
          <w:color w:val="000000"/>
          <w:kern w:val="0"/>
          <w:sz w:val="28"/>
          <w:szCs w:val="28"/>
          <w:lang w:val="zh-TW"/>
        </w:rPr>
        <w:t>（</w:t>
      </w:r>
      <w:proofErr w:type="gramEnd"/>
      <w:r w:rsidR="00862DC8" w:rsidRPr="000930EB">
        <w:rPr>
          <w:rFonts w:ascii="標楷體" w:eastAsia="標楷體" w:hAnsi="標楷體" w:cs="細明體" w:hint="eastAsia"/>
          <w:color w:val="000000"/>
          <w:kern w:val="0"/>
          <w:sz w:val="28"/>
          <w:szCs w:val="28"/>
          <w:lang w:val="zh-TW"/>
        </w:rPr>
        <w:t>戶</w:t>
      </w:r>
      <w:proofErr w:type="gramStart"/>
      <w:r w:rsidR="00862DC8" w:rsidRPr="000930EB">
        <w:rPr>
          <w:rFonts w:ascii="標楷體" w:eastAsia="標楷體" w:hAnsi="標楷體" w:cs="細明體" w:hint="eastAsia"/>
          <w:color w:val="000000"/>
          <w:kern w:val="0"/>
          <w:sz w:val="28"/>
          <w:szCs w:val="28"/>
          <w:lang w:val="zh-TW"/>
        </w:rPr>
        <w:t>））</w:t>
      </w:r>
      <w:proofErr w:type="gramEnd"/>
      <w:r w:rsidR="00862DC8" w:rsidRPr="000930EB">
        <w:rPr>
          <w:rFonts w:ascii="標楷體" w:eastAsia="標楷體" w:hAnsi="標楷體" w:cs="細明體" w:hint="eastAsia"/>
          <w:color w:val="000000"/>
          <w:kern w:val="0"/>
          <w:sz w:val="28"/>
          <w:szCs w:val="28"/>
          <w:lang w:val="zh-TW"/>
        </w:rPr>
        <w:t>：已取得畜牧場登記證書或申辦畜牧場登記中之農民。</w:t>
      </w:r>
    </w:p>
    <w:p w:rsidR="00862DC8" w:rsidRPr="000930EB"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（3）</w:t>
      </w:r>
      <w:r w:rsidR="00862DC8" w:rsidRPr="000930EB">
        <w:rPr>
          <w:rFonts w:ascii="標楷體" w:eastAsia="標楷體" w:hAnsi="標楷體" w:cs="細明體" w:hint="eastAsia"/>
          <w:color w:val="000000"/>
          <w:kern w:val="0"/>
          <w:sz w:val="28"/>
          <w:szCs w:val="28"/>
          <w:lang w:val="zh-TW"/>
        </w:rPr>
        <w:t>雞蛋友善生產系統類：符合農委會所定雞蛋友善生產系統定義及</w:t>
      </w:r>
      <w:proofErr w:type="gramStart"/>
      <w:r w:rsidR="00862DC8" w:rsidRPr="000930EB">
        <w:rPr>
          <w:rFonts w:ascii="標楷體" w:eastAsia="標楷體" w:hAnsi="標楷體" w:cs="細明體" w:hint="eastAsia"/>
          <w:color w:val="000000"/>
          <w:kern w:val="0"/>
          <w:sz w:val="28"/>
          <w:szCs w:val="28"/>
          <w:lang w:val="zh-TW"/>
        </w:rPr>
        <w:t>指南之蛋雞</w:t>
      </w:r>
      <w:proofErr w:type="gramEnd"/>
      <w:r w:rsidR="00862DC8" w:rsidRPr="000930EB">
        <w:rPr>
          <w:rFonts w:ascii="標楷體" w:eastAsia="標楷體" w:hAnsi="標楷體" w:cs="細明體" w:hint="eastAsia"/>
          <w:color w:val="000000"/>
          <w:kern w:val="0"/>
          <w:sz w:val="28"/>
          <w:szCs w:val="28"/>
          <w:lang w:val="zh-TW"/>
        </w:rPr>
        <w:t>飼養方式，並符合下列條件之</w:t>
      </w:r>
      <w:proofErr w:type="gramStart"/>
      <w:r w:rsidR="00862DC8" w:rsidRPr="000930EB">
        <w:rPr>
          <w:rFonts w:ascii="標楷體" w:eastAsia="標楷體" w:hAnsi="標楷體" w:cs="細明體" w:hint="eastAsia"/>
          <w:color w:val="000000"/>
          <w:kern w:val="0"/>
          <w:sz w:val="28"/>
          <w:szCs w:val="28"/>
          <w:lang w:val="zh-TW"/>
        </w:rPr>
        <w:t>一</w:t>
      </w:r>
      <w:proofErr w:type="gramEnd"/>
      <w:r w:rsidR="00862DC8" w:rsidRPr="000930EB">
        <w:rPr>
          <w:rFonts w:ascii="標楷體" w:eastAsia="標楷體" w:hAnsi="標楷體" w:cs="細明體" w:hint="eastAsia"/>
          <w:color w:val="000000"/>
          <w:kern w:val="0"/>
          <w:sz w:val="28"/>
          <w:szCs w:val="28"/>
          <w:lang w:val="zh-TW"/>
        </w:rPr>
        <w:t>者：</w:t>
      </w:r>
    </w:p>
    <w:p w:rsidR="004267E3" w:rsidRDefault="004267E3" w:rsidP="007A7331">
      <w:pPr>
        <w:autoSpaceDE w:val="0"/>
        <w:autoSpaceDN w:val="0"/>
        <w:adjustRightInd w:val="0"/>
        <w:spacing w:line="400" w:lineRule="exact"/>
        <w:ind w:leftChars="600" w:left="1782" w:hangingChars="122" w:hanging="342"/>
        <w:jc w:val="both"/>
        <w:rPr>
          <w:rFonts w:ascii="標楷體" w:eastAsia="標楷體" w:hAnsi="標楷體" w:cs="細明體"/>
          <w:color w:val="000000"/>
          <w:kern w:val="0"/>
          <w:sz w:val="28"/>
          <w:szCs w:val="28"/>
          <w:lang w:val="zh-TW"/>
        </w:rPr>
      </w:pPr>
      <w:r w:rsidRPr="000930EB">
        <w:rPr>
          <w:rFonts w:ascii="Arial Unicode MS" w:eastAsia="Arial Unicode MS" w:hAnsi="Arial Unicode MS" w:cs="Arial Unicode MS" w:hint="eastAsia"/>
          <w:sz w:val="28"/>
          <w:szCs w:val="28"/>
        </w:rPr>
        <w:t>①</w:t>
      </w:r>
      <w:r w:rsidR="00862DC8" w:rsidRPr="000930EB">
        <w:rPr>
          <w:rFonts w:ascii="標楷體" w:eastAsia="標楷體" w:hAnsi="標楷體" w:cs="細明體" w:hint="eastAsia"/>
          <w:color w:val="000000"/>
          <w:kern w:val="0"/>
          <w:sz w:val="28"/>
          <w:szCs w:val="28"/>
          <w:lang w:val="zh-TW"/>
        </w:rPr>
        <w:t>已取得畜牧場登記證書或申辦畜牧場登記中之農民。</w:t>
      </w:r>
    </w:p>
    <w:p w:rsidR="00862DC8" w:rsidRPr="000930EB" w:rsidRDefault="004267E3" w:rsidP="007A7331">
      <w:pPr>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sidRPr="000930EB">
        <w:rPr>
          <w:rFonts w:ascii="Arial Unicode MS" w:eastAsia="Arial Unicode MS" w:hAnsi="Arial Unicode MS" w:cs="Arial Unicode MS" w:hint="eastAsia"/>
          <w:sz w:val="28"/>
          <w:szCs w:val="28"/>
        </w:rPr>
        <w:t>②</w:t>
      </w:r>
      <w:r w:rsidR="00862DC8" w:rsidRPr="000930EB">
        <w:rPr>
          <w:rFonts w:ascii="標楷體" w:eastAsia="標楷體" w:hAnsi="標楷體" w:cs="細明體" w:hint="eastAsia"/>
          <w:color w:val="000000"/>
          <w:kern w:val="0"/>
          <w:sz w:val="28"/>
          <w:szCs w:val="28"/>
          <w:lang w:val="zh-TW"/>
        </w:rPr>
        <w:t>未達農委會公告應申請畜牧場登記之飼養規模，已取得農業用地作畜牧設施容許使用同意書之農民。</w:t>
      </w:r>
    </w:p>
    <w:p w:rsidR="00862DC8" w:rsidRPr="004267E3" w:rsidRDefault="004267E3" w:rsidP="004267E3">
      <w:pPr>
        <w:tabs>
          <w:tab w:val="left" w:pos="1162"/>
        </w:tabs>
        <w:spacing w:line="400" w:lineRule="exact"/>
        <w:ind w:firstLineChars="200" w:firstLine="56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2</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「農民經營改善貸款」</w:t>
      </w:r>
    </w:p>
    <w:p w:rsidR="00862DC8" w:rsidRPr="000930EB" w:rsidRDefault="00862DC8" w:rsidP="008D267F">
      <w:pPr>
        <w:pStyle w:val="a3"/>
        <w:tabs>
          <w:tab w:val="left" w:pos="993"/>
        </w:tabs>
        <w:spacing w:line="400" w:lineRule="exact"/>
        <w:ind w:leftChars="0" w:left="0" w:firstLineChars="350" w:firstLine="980"/>
        <w:jc w:val="both"/>
        <w:rPr>
          <w:rFonts w:ascii="標楷體" w:eastAsia="標楷體" w:hAnsi="標楷體" w:cs="細明體"/>
          <w:color w:val="000000"/>
          <w:kern w:val="0"/>
          <w:sz w:val="28"/>
          <w:szCs w:val="28"/>
          <w:lang w:val="zh-TW"/>
        </w:rPr>
      </w:pPr>
      <w:r w:rsidRPr="000930EB">
        <w:rPr>
          <w:rFonts w:ascii="標楷體" w:eastAsia="標楷體" w:hAnsi="標楷體" w:cs="細明體" w:hint="eastAsia"/>
          <w:color w:val="000000"/>
          <w:kern w:val="0"/>
          <w:sz w:val="28"/>
          <w:szCs w:val="28"/>
          <w:lang w:val="zh-TW"/>
        </w:rPr>
        <w:t>年齡在18歲以上65歲以下之農（漁）民，符合下列條件之</w:t>
      </w:r>
      <w:proofErr w:type="gramStart"/>
      <w:r w:rsidRPr="000930EB">
        <w:rPr>
          <w:rFonts w:ascii="標楷體" w:eastAsia="標楷體" w:hAnsi="標楷體" w:cs="細明體" w:hint="eastAsia"/>
          <w:color w:val="000000"/>
          <w:kern w:val="0"/>
          <w:sz w:val="28"/>
          <w:szCs w:val="28"/>
          <w:lang w:val="zh-TW"/>
        </w:rPr>
        <w:t>一</w:t>
      </w:r>
      <w:proofErr w:type="gramEnd"/>
      <w:r w:rsidRPr="000930EB">
        <w:rPr>
          <w:rFonts w:ascii="標楷體" w:eastAsia="標楷體" w:hAnsi="標楷體" w:cs="細明體" w:hint="eastAsia"/>
          <w:color w:val="000000"/>
          <w:kern w:val="0"/>
          <w:sz w:val="28"/>
          <w:szCs w:val="28"/>
          <w:lang w:val="zh-TW"/>
        </w:rPr>
        <w:t>者：</w:t>
      </w:r>
    </w:p>
    <w:p w:rsidR="004267E3" w:rsidRDefault="004267E3" w:rsidP="004267E3">
      <w:pPr>
        <w:spacing w:line="400" w:lineRule="exact"/>
        <w:ind w:leftChars="413" w:left="991"/>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(1)</w:t>
      </w:r>
      <w:r w:rsidR="00862DC8" w:rsidRPr="004267E3">
        <w:rPr>
          <w:rFonts w:ascii="標楷體" w:eastAsia="標楷體" w:hAnsi="標楷體" w:cs="細明體" w:hint="eastAsia"/>
          <w:color w:val="000000"/>
          <w:kern w:val="0"/>
          <w:sz w:val="28"/>
          <w:szCs w:val="28"/>
          <w:lang w:val="zh-TW"/>
        </w:rPr>
        <w:t>農會法第12條所定農會會員。</w:t>
      </w:r>
    </w:p>
    <w:p w:rsidR="004267E3" w:rsidRDefault="00ED35A0" w:rsidP="004267E3">
      <w:pPr>
        <w:spacing w:line="400" w:lineRule="exact"/>
        <w:ind w:leftChars="413" w:left="991"/>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4267E3">
        <w:rPr>
          <w:rFonts w:ascii="標楷體" w:eastAsia="標楷體" w:hAnsi="標楷體" w:cs="細明體" w:hint="eastAsia"/>
          <w:color w:val="000000"/>
          <w:kern w:val="0"/>
          <w:sz w:val="28"/>
          <w:szCs w:val="28"/>
          <w:lang w:val="zh-TW"/>
        </w:rPr>
        <w:t>農民健康保險條例第5條所定被保險人。</w:t>
      </w:r>
    </w:p>
    <w:p w:rsidR="00862DC8" w:rsidRPr="00ED35A0" w:rsidRDefault="00ED35A0" w:rsidP="00ED35A0">
      <w:pPr>
        <w:spacing w:line="400" w:lineRule="exact"/>
        <w:ind w:leftChars="413" w:left="991"/>
        <w:jc w:val="both"/>
        <w:rPr>
          <w:rFonts w:ascii="標楷體" w:eastAsia="標楷體" w:hAnsi="標楷體"/>
          <w:sz w:val="28"/>
          <w:szCs w:val="28"/>
        </w:rPr>
      </w:pPr>
      <w:r>
        <w:rPr>
          <w:rFonts w:ascii="標楷體" w:eastAsia="標楷體" w:hAnsi="標楷體" w:cs="細明體" w:hint="eastAsia"/>
          <w:color w:val="000000"/>
          <w:kern w:val="0"/>
          <w:sz w:val="28"/>
          <w:szCs w:val="28"/>
          <w:lang w:val="zh-TW"/>
        </w:rPr>
        <w:t>(3)</w:t>
      </w:r>
      <w:r w:rsidR="00862DC8" w:rsidRPr="00ED35A0">
        <w:rPr>
          <w:rFonts w:ascii="標楷體" w:eastAsia="標楷體" w:hAnsi="標楷體" w:cs="細明體" w:hint="eastAsia"/>
          <w:color w:val="000000"/>
          <w:kern w:val="0"/>
          <w:sz w:val="28"/>
          <w:szCs w:val="28"/>
          <w:lang w:val="zh-TW"/>
        </w:rPr>
        <w:t>漁會法第15條第1項第1款</w:t>
      </w:r>
      <w:proofErr w:type="gramStart"/>
      <w:r w:rsidR="00862DC8" w:rsidRPr="00ED35A0">
        <w:rPr>
          <w:rFonts w:ascii="標楷體" w:eastAsia="標楷體" w:hAnsi="標楷體" w:cs="細明體" w:hint="eastAsia"/>
          <w:color w:val="000000"/>
          <w:kern w:val="0"/>
          <w:sz w:val="28"/>
          <w:szCs w:val="28"/>
          <w:lang w:val="zh-TW"/>
        </w:rPr>
        <w:t>所定甲類</w:t>
      </w:r>
      <w:proofErr w:type="gramEnd"/>
      <w:r w:rsidR="00862DC8" w:rsidRPr="00ED35A0">
        <w:rPr>
          <w:rFonts w:ascii="標楷體" w:eastAsia="標楷體" w:hAnsi="標楷體" w:cs="細明體" w:hint="eastAsia"/>
          <w:color w:val="000000"/>
          <w:kern w:val="0"/>
          <w:sz w:val="28"/>
          <w:szCs w:val="28"/>
          <w:lang w:val="zh-TW"/>
        </w:rPr>
        <w:t>會員</w:t>
      </w:r>
    </w:p>
    <w:p w:rsidR="004267E3" w:rsidRPr="004267E3" w:rsidRDefault="004267E3" w:rsidP="004267E3">
      <w:pPr>
        <w:pStyle w:val="a3"/>
        <w:tabs>
          <w:tab w:val="left" w:pos="1176"/>
        </w:tabs>
        <w:spacing w:line="400" w:lineRule="exact"/>
        <w:ind w:leftChars="58" w:left="139" w:firstLineChars="150" w:firstLine="42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3</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「農民組織及農企業產銷經營及研發創新貸款」</w:t>
      </w:r>
    </w:p>
    <w:p w:rsidR="004267E3" w:rsidRDefault="004267E3" w:rsidP="004267E3">
      <w:pPr>
        <w:pStyle w:val="a3"/>
        <w:tabs>
          <w:tab w:val="left" w:pos="1176"/>
        </w:tabs>
        <w:spacing w:line="400" w:lineRule="exact"/>
        <w:ind w:leftChars="406" w:left="1394" w:hangingChars="150" w:hanging="42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(1)</w:t>
      </w:r>
      <w:r w:rsidR="00862DC8" w:rsidRPr="004267E3">
        <w:rPr>
          <w:rFonts w:ascii="標楷體" w:eastAsia="標楷體" w:hAnsi="標楷體" w:cs="細明體" w:hint="eastAsia"/>
          <w:color w:val="000000"/>
          <w:kern w:val="0"/>
          <w:sz w:val="28"/>
          <w:szCs w:val="28"/>
          <w:lang w:val="zh-TW"/>
        </w:rPr>
        <w:t>產銷經營類：配合農委會推動自由經濟示範區（農業加值）、黃金廊道、與農民、農民團體或農業產銷班有</w:t>
      </w:r>
      <w:proofErr w:type="gramStart"/>
      <w:r w:rsidR="00862DC8" w:rsidRPr="004267E3">
        <w:rPr>
          <w:rFonts w:ascii="標楷體" w:eastAsia="標楷體" w:hAnsi="標楷體" w:cs="細明體" w:hint="eastAsia"/>
          <w:color w:val="000000"/>
          <w:kern w:val="0"/>
          <w:sz w:val="28"/>
          <w:szCs w:val="28"/>
          <w:lang w:val="zh-TW"/>
        </w:rPr>
        <w:t>契</w:t>
      </w:r>
      <w:proofErr w:type="gramEnd"/>
      <w:r w:rsidR="00862DC8" w:rsidRPr="004267E3">
        <w:rPr>
          <w:rFonts w:ascii="標楷體" w:eastAsia="標楷體" w:hAnsi="標楷體" w:cs="細明體" w:hint="eastAsia"/>
          <w:color w:val="000000"/>
          <w:kern w:val="0"/>
          <w:sz w:val="28"/>
          <w:szCs w:val="28"/>
          <w:lang w:val="zh-TW"/>
        </w:rPr>
        <w:t>作關係或配合其他農業政策，且產銷經營計畫須先經農委會核定之農民組織及農企業。</w:t>
      </w:r>
    </w:p>
    <w:p w:rsidR="00862DC8" w:rsidRPr="007F7D6D" w:rsidRDefault="004267E3" w:rsidP="004267E3">
      <w:pPr>
        <w:pStyle w:val="a3"/>
        <w:tabs>
          <w:tab w:val="left" w:pos="1176"/>
        </w:tabs>
        <w:spacing w:line="400" w:lineRule="exact"/>
        <w:ind w:leftChars="406" w:left="1394" w:hangingChars="150" w:hanging="42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7F7D6D">
        <w:rPr>
          <w:rFonts w:ascii="標楷體" w:eastAsia="標楷體" w:hAnsi="標楷體" w:cs="細明體" w:hint="eastAsia"/>
          <w:color w:val="000000"/>
          <w:kern w:val="0"/>
          <w:sz w:val="28"/>
          <w:szCs w:val="28"/>
          <w:lang w:val="zh-TW"/>
        </w:rPr>
        <w:t>研發創新類：從事</w:t>
      </w:r>
      <w:r w:rsidR="00862DC8">
        <w:rPr>
          <w:rFonts w:ascii="標楷體" w:eastAsia="標楷體" w:hAnsi="標楷體" w:cs="細明體" w:hint="eastAsia"/>
          <w:color w:val="000000"/>
          <w:kern w:val="0"/>
          <w:sz w:val="28"/>
          <w:szCs w:val="28"/>
          <w:lang w:val="zh-TW"/>
        </w:rPr>
        <w:t>畜</w:t>
      </w:r>
      <w:r w:rsidR="00862DC8" w:rsidRPr="007F7D6D">
        <w:rPr>
          <w:rFonts w:ascii="標楷體" w:eastAsia="標楷體" w:hAnsi="標楷體" w:cs="細明體" w:hint="eastAsia"/>
          <w:color w:val="000000"/>
          <w:kern w:val="0"/>
          <w:sz w:val="28"/>
          <w:szCs w:val="28"/>
          <w:lang w:val="zh-TW"/>
        </w:rPr>
        <w:t>牧業之新品種、新技術、新產品、技術服務及其他農業科學技術之試驗研究改良與開發創新之農民組織及農企業，且具備下列情形之</w:t>
      </w:r>
      <w:proofErr w:type="gramStart"/>
      <w:r w:rsidR="00862DC8" w:rsidRPr="007F7D6D">
        <w:rPr>
          <w:rFonts w:ascii="標楷體" w:eastAsia="標楷體" w:hAnsi="標楷體" w:cs="細明體" w:hint="eastAsia"/>
          <w:color w:val="000000"/>
          <w:kern w:val="0"/>
          <w:sz w:val="28"/>
          <w:szCs w:val="28"/>
          <w:lang w:val="zh-TW"/>
        </w:rPr>
        <w:t>一</w:t>
      </w:r>
      <w:proofErr w:type="gramEnd"/>
      <w:r w:rsidR="00862DC8" w:rsidRPr="007F7D6D">
        <w:rPr>
          <w:rFonts w:ascii="標楷體" w:eastAsia="標楷體" w:hAnsi="標楷體" w:cs="細明體" w:hint="eastAsia"/>
          <w:color w:val="000000"/>
          <w:kern w:val="0"/>
          <w:sz w:val="28"/>
          <w:szCs w:val="28"/>
          <w:lang w:val="zh-TW"/>
        </w:rPr>
        <w:t>者：</w:t>
      </w:r>
    </w:p>
    <w:p w:rsidR="00862DC8" w:rsidRDefault="00245912"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①</w:t>
      </w:r>
      <w:r w:rsidR="00862DC8" w:rsidRPr="004267E3">
        <w:rPr>
          <w:rFonts w:ascii="標楷體" w:eastAsia="標楷體" w:hAnsi="標楷體" w:cs="細明體" w:hint="eastAsia"/>
          <w:color w:val="000000"/>
          <w:kern w:val="0"/>
          <w:sz w:val="28"/>
          <w:szCs w:val="28"/>
          <w:lang w:val="zh-TW"/>
        </w:rPr>
        <w:t>最近3年內曾獲農委會補助執行業界科技專案計畫。</w:t>
      </w:r>
    </w:p>
    <w:p w:rsidR="004267E3" w:rsidRDefault="00245912" w:rsidP="0024591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②</w:t>
      </w:r>
      <w:r w:rsidR="00862DC8" w:rsidRPr="00245912">
        <w:rPr>
          <w:rFonts w:ascii="標楷體" w:eastAsia="標楷體" w:hAnsi="標楷體" w:cs="細明體" w:hint="eastAsia"/>
          <w:color w:val="000000"/>
          <w:kern w:val="0"/>
          <w:sz w:val="28"/>
          <w:szCs w:val="28"/>
          <w:lang w:val="zh-TW"/>
        </w:rPr>
        <w:t>曾獲農委會科技農企業菁創獎得獎之公司，或其他部會所舉辦創新研發等競賽獎項。</w:t>
      </w:r>
    </w:p>
    <w:p w:rsidR="004267E3" w:rsidRDefault="00834541"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③</w:t>
      </w:r>
      <w:r w:rsidR="00862DC8" w:rsidRPr="00834541">
        <w:rPr>
          <w:rFonts w:ascii="標楷體" w:eastAsia="標楷體" w:hAnsi="標楷體" w:cs="細明體" w:hint="eastAsia"/>
          <w:color w:val="000000"/>
          <w:kern w:val="0"/>
          <w:sz w:val="28"/>
          <w:szCs w:val="28"/>
          <w:lang w:val="zh-TW"/>
        </w:rPr>
        <w:t>進駐或曾進駐農委會創新育成中心或財團法人農業科技研究院創新育成中心。</w:t>
      </w:r>
    </w:p>
    <w:p w:rsidR="00862DC8" w:rsidRDefault="00834541"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④</w:t>
      </w:r>
      <w:r w:rsidR="00862DC8" w:rsidRPr="00834541">
        <w:rPr>
          <w:rFonts w:ascii="標楷體" w:eastAsia="標楷體" w:hAnsi="標楷體" w:cs="細明體" w:hint="eastAsia"/>
          <w:color w:val="000000"/>
          <w:kern w:val="0"/>
          <w:sz w:val="28"/>
          <w:szCs w:val="28"/>
          <w:lang w:val="zh-TW"/>
        </w:rPr>
        <w:t>曾獲農委會出具農業及其相關技術服務業從事研究發展活動認定意見書。</w:t>
      </w:r>
    </w:p>
    <w:p w:rsidR="00862DC8"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⑤</w:t>
      </w:r>
      <w:r w:rsidR="00862DC8" w:rsidRPr="00953272">
        <w:rPr>
          <w:rFonts w:ascii="標楷體" w:eastAsia="標楷體" w:hAnsi="標楷體" w:cs="細明體" w:hint="eastAsia"/>
          <w:color w:val="000000"/>
          <w:kern w:val="0"/>
          <w:sz w:val="28"/>
          <w:szCs w:val="28"/>
          <w:lang w:val="zh-TW"/>
        </w:rPr>
        <w:t>曾獲農委會出具係屬農業科技或新創事業具市場性意見書。</w:t>
      </w:r>
    </w:p>
    <w:p w:rsidR="00862DC8"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⑥</w:t>
      </w:r>
      <w:r w:rsidR="00862DC8" w:rsidRPr="00953272">
        <w:rPr>
          <w:rFonts w:ascii="標楷體" w:eastAsia="標楷體" w:hAnsi="標楷體" w:cs="細明體" w:hint="eastAsia"/>
          <w:color w:val="000000"/>
          <w:kern w:val="0"/>
          <w:sz w:val="28"/>
          <w:szCs w:val="28"/>
          <w:lang w:val="zh-TW"/>
        </w:rPr>
        <w:t>曾獲農委會出具申請登錄創櫃板公司具創新創意意見書。</w:t>
      </w:r>
    </w:p>
    <w:p w:rsidR="00862DC8" w:rsidRPr="00953272"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sz w:val="28"/>
          <w:szCs w:val="28"/>
        </w:rPr>
      </w:pPr>
      <w:r>
        <w:rPr>
          <w:rFonts w:ascii="Arial Unicode MS" w:eastAsia="Arial Unicode MS" w:hAnsi="Arial Unicode MS" w:cs="Arial Unicode MS" w:hint="eastAsia"/>
          <w:color w:val="000000"/>
          <w:kern w:val="0"/>
          <w:sz w:val="28"/>
          <w:szCs w:val="28"/>
          <w:lang w:val="zh-TW"/>
        </w:rPr>
        <w:t>⑦</w:t>
      </w:r>
      <w:r w:rsidR="00862DC8" w:rsidRPr="00953272">
        <w:rPr>
          <w:rFonts w:ascii="標楷體" w:eastAsia="標楷體" w:hAnsi="標楷體" w:cs="細明體" w:hint="eastAsia"/>
          <w:color w:val="000000"/>
          <w:kern w:val="0"/>
          <w:sz w:val="28"/>
          <w:szCs w:val="28"/>
          <w:lang w:val="zh-TW"/>
        </w:rPr>
        <w:t>其他經農委會認定其自行研發具創新性者。</w:t>
      </w:r>
    </w:p>
    <w:p w:rsidR="004267E3" w:rsidRDefault="004267E3" w:rsidP="004267E3">
      <w:pPr>
        <w:pStyle w:val="a3"/>
        <w:spacing w:line="400" w:lineRule="exact"/>
        <w:ind w:leftChars="288" w:left="1111" w:hangingChars="150" w:hanging="420"/>
        <w:jc w:val="both"/>
        <w:rPr>
          <w:rFonts w:ascii="標楷體" w:eastAsia="標楷體" w:hAnsi="標楷體"/>
          <w:sz w:val="28"/>
          <w:szCs w:val="28"/>
        </w:rPr>
      </w:pPr>
      <w:r>
        <w:rPr>
          <w:rFonts w:ascii="標楷體" w:eastAsia="標楷體" w:hAnsi="標楷體" w:hint="eastAsia"/>
          <w:sz w:val="28"/>
          <w:szCs w:val="28"/>
        </w:rPr>
        <w:t>4</w:t>
      </w:r>
      <w:r w:rsidR="00120BCB">
        <w:rPr>
          <w:rFonts w:ascii="標楷體" w:eastAsia="標楷體" w:hAnsi="標楷體" w:hint="eastAsia"/>
          <w:sz w:val="28"/>
          <w:szCs w:val="28"/>
        </w:rPr>
        <w:t>.</w:t>
      </w:r>
      <w:r>
        <w:rPr>
          <w:rFonts w:ascii="標楷體" w:eastAsia="標楷體" w:hAnsi="標楷體" w:hint="eastAsia"/>
          <w:sz w:val="28"/>
          <w:szCs w:val="28"/>
        </w:rPr>
        <w:t>「農家綜合貸款」</w:t>
      </w:r>
    </w:p>
    <w:p w:rsidR="00862DC8" w:rsidRPr="00E37DF4" w:rsidRDefault="00FB5C4C" w:rsidP="004267E3">
      <w:pPr>
        <w:pStyle w:val="a3"/>
        <w:spacing w:line="400" w:lineRule="exact"/>
        <w:ind w:leftChars="463" w:left="1111"/>
        <w:jc w:val="both"/>
        <w:rPr>
          <w:rFonts w:ascii="標楷體" w:eastAsia="標楷體" w:hAnsi="標楷體"/>
          <w:sz w:val="28"/>
          <w:szCs w:val="28"/>
        </w:rPr>
      </w:pPr>
      <w:r>
        <w:rPr>
          <w:rFonts w:ascii="標楷體" w:eastAsia="標楷體" w:hAnsi="標楷體" w:hint="eastAsia"/>
          <w:sz w:val="28"/>
          <w:szCs w:val="28"/>
        </w:rPr>
        <w:t>申請人符合</w:t>
      </w:r>
      <w:r w:rsidR="00862DC8" w:rsidRPr="00E37DF4">
        <w:rPr>
          <w:rFonts w:ascii="標楷體" w:eastAsia="標楷體" w:hAnsi="標楷體" w:hint="eastAsia"/>
          <w:sz w:val="28"/>
          <w:szCs w:val="28"/>
        </w:rPr>
        <w:t>下列條件之</w:t>
      </w:r>
      <w:proofErr w:type="gramStart"/>
      <w:r w:rsidR="00862DC8" w:rsidRPr="00E37DF4">
        <w:rPr>
          <w:rFonts w:ascii="標楷體" w:eastAsia="標楷體" w:hAnsi="標楷體" w:hint="eastAsia"/>
          <w:sz w:val="28"/>
          <w:szCs w:val="28"/>
        </w:rPr>
        <w:t>一</w:t>
      </w:r>
      <w:proofErr w:type="gramEnd"/>
      <w:r>
        <w:rPr>
          <w:rFonts w:ascii="標楷體" w:eastAsia="標楷體" w:hAnsi="標楷體" w:hint="eastAsia"/>
          <w:sz w:val="28"/>
          <w:szCs w:val="28"/>
        </w:rPr>
        <w:t>者：</w:t>
      </w:r>
    </w:p>
    <w:p w:rsidR="00FB5C4C" w:rsidRDefault="00E96F6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農</w:t>
      </w:r>
      <w:r w:rsidR="00862DC8" w:rsidRPr="00FB5C4C">
        <w:rPr>
          <w:rFonts w:ascii="標楷體" w:eastAsia="標楷體" w:hAnsi="標楷體" w:cs="細明體" w:hint="eastAsia"/>
          <w:color w:val="000000"/>
          <w:kern w:val="0"/>
          <w:sz w:val="28"/>
          <w:szCs w:val="28"/>
          <w:lang w:val="zh-TW"/>
        </w:rPr>
        <w:t>會法第12條所定農會會員。</w:t>
      </w:r>
    </w:p>
    <w:p w:rsidR="00FB5C4C" w:rsidRDefault="00862DC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sidRPr="00FB5C4C">
        <w:rPr>
          <w:rFonts w:ascii="標楷體" w:eastAsia="標楷體" w:hAnsi="標楷體" w:cs="細明體" w:hint="eastAsia"/>
          <w:color w:val="000000"/>
          <w:kern w:val="0"/>
          <w:sz w:val="28"/>
          <w:szCs w:val="28"/>
          <w:lang w:val="zh-TW"/>
        </w:rPr>
        <w:t>農民健康保險條例第5條所定被保險人。</w:t>
      </w:r>
    </w:p>
    <w:p w:rsidR="00862DC8" w:rsidRPr="00FB5C4C" w:rsidRDefault="00862DC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sidRPr="00FB5C4C">
        <w:rPr>
          <w:rFonts w:ascii="標楷體" w:eastAsia="標楷體" w:hAnsi="標楷體" w:cs="細明體" w:hint="eastAsia"/>
          <w:color w:val="000000"/>
          <w:kern w:val="0"/>
          <w:sz w:val="28"/>
          <w:szCs w:val="28"/>
          <w:lang w:val="zh-TW"/>
        </w:rPr>
        <w:t>漁會法第15條第1項第1款</w:t>
      </w:r>
      <w:proofErr w:type="gramStart"/>
      <w:r w:rsidRPr="00FB5C4C">
        <w:rPr>
          <w:rFonts w:ascii="標楷體" w:eastAsia="標楷體" w:hAnsi="標楷體" w:cs="細明體" w:hint="eastAsia"/>
          <w:color w:val="000000"/>
          <w:kern w:val="0"/>
          <w:sz w:val="28"/>
          <w:szCs w:val="28"/>
          <w:lang w:val="zh-TW"/>
        </w:rPr>
        <w:t>所定甲類</w:t>
      </w:r>
      <w:proofErr w:type="gramEnd"/>
      <w:r w:rsidRPr="00FB5C4C">
        <w:rPr>
          <w:rFonts w:ascii="標楷體" w:eastAsia="標楷體" w:hAnsi="標楷體" w:cs="細明體" w:hint="eastAsia"/>
          <w:color w:val="000000"/>
          <w:kern w:val="0"/>
          <w:sz w:val="28"/>
          <w:szCs w:val="28"/>
          <w:lang w:val="zh-TW"/>
        </w:rPr>
        <w:t>會員。</w:t>
      </w:r>
    </w:p>
    <w:p w:rsidR="00862DC8" w:rsidRPr="000930EB" w:rsidRDefault="00FB5C4C" w:rsidP="00862DC8">
      <w:pPr>
        <w:spacing w:line="400" w:lineRule="exact"/>
        <w:ind w:leftChars="118" w:left="566" w:hangingChars="101" w:hanging="283"/>
        <w:jc w:val="both"/>
        <w:rPr>
          <w:rFonts w:ascii="標楷體" w:eastAsia="標楷體" w:hAnsi="標楷體"/>
          <w:sz w:val="28"/>
          <w:szCs w:val="28"/>
        </w:rPr>
      </w:pPr>
      <w:r>
        <w:rPr>
          <w:rFonts w:ascii="標楷體" w:eastAsia="標楷體" w:hAnsi="標楷體" w:hint="eastAsia"/>
          <w:sz w:val="28"/>
          <w:szCs w:val="28"/>
        </w:rPr>
        <w:t>二、</w:t>
      </w:r>
      <w:r w:rsidR="00862DC8" w:rsidRPr="000930EB">
        <w:rPr>
          <w:rFonts w:ascii="標楷體" w:eastAsia="標楷體" w:hAnsi="標楷體" w:hint="eastAsia"/>
          <w:sz w:val="28"/>
          <w:szCs w:val="28"/>
        </w:rPr>
        <w:t>前開各種貸款利率、</w:t>
      </w:r>
      <w:proofErr w:type="gramStart"/>
      <w:r w:rsidR="00862DC8" w:rsidRPr="000930EB">
        <w:rPr>
          <w:rFonts w:ascii="標楷體" w:eastAsia="標楷體" w:hAnsi="標楷體" w:hint="eastAsia"/>
          <w:sz w:val="28"/>
          <w:szCs w:val="28"/>
        </w:rPr>
        <w:t>期間、</w:t>
      </w:r>
      <w:proofErr w:type="gramEnd"/>
      <w:r w:rsidR="00862DC8" w:rsidRPr="000930EB">
        <w:rPr>
          <w:rFonts w:ascii="標楷體" w:eastAsia="標楷體" w:hAnsi="標楷體" w:hint="eastAsia"/>
          <w:sz w:val="28"/>
          <w:szCs w:val="28"/>
        </w:rPr>
        <w:t>用途等相關規定，可至農業金融局網站(</w:t>
      </w:r>
      <w:r w:rsidR="00862DC8" w:rsidRPr="000930EB">
        <w:rPr>
          <w:rFonts w:ascii="標楷體" w:eastAsia="標楷體" w:hAnsi="標楷體"/>
          <w:sz w:val="28"/>
          <w:szCs w:val="28"/>
        </w:rPr>
        <w:t>http://www.boaf.gov.tw/</w:t>
      </w:r>
      <w:r w:rsidR="00862DC8" w:rsidRPr="000930EB">
        <w:rPr>
          <w:rFonts w:ascii="標楷體" w:eastAsia="標楷體" w:hAnsi="標楷體" w:hint="eastAsia"/>
          <w:sz w:val="28"/>
          <w:szCs w:val="28"/>
        </w:rPr>
        <w:t>)「專案農貸常用規定」項下查詢。</w:t>
      </w:r>
    </w:p>
    <w:p w:rsidR="00FB5C4C" w:rsidRPr="000930EB" w:rsidRDefault="00FB5C4C" w:rsidP="00920D96">
      <w:pPr>
        <w:spacing w:beforeLines="50" w:line="400" w:lineRule="exact"/>
        <w:ind w:left="561" w:hangingChars="200" w:hanging="561"/>
        <w:jc w:val="both"/>
        <w:rPr>
          <w:rFonts w:ascii="標楷體" w:eastAsia="標楷體" w:hAnsi="標楷體"/>
          <w:sz w:val="28"/>
          <w:szCs w:val="28"/>
        </w:rPr>
      </w:pPr>
      <w:r w:rsidRPr="000930EB">
        <w:rPr>
          <w:rFonts w:hint="eastAsia"/>
          <w:b/>
          <w:kern w:val="0"/>
          <w:sz w:val="28"/>
          <w:szCs w:val="28"/>
        </w:rPr>
        <w:t>Q</w:t>
      </w:r>
      <w:r>
        <w:rPr>
          <w:rFonts w:hint="eastAsia"/>
          <w:b/>
          <w:kern w:val="0"/>
          <w:sz w:val="28"/>
          <w:szCs w:val="28"/>
        </w:rPr>
        <w:t>4</w:t>
      </w:r>
      <w:r w:rsidRPr="000930EB">
        <w:rPr>
          <w:rFonts w:ascii="新細明體" w:hAnsi="新細明體" w:hint="eastAsia"/>
          <w:b/>
          <w:kern w:val="0"/>
          <w:sz w:val="28"/>
          <w:szCs w:val="28"/>
        </w:rPr>
        <w:t>：</w:t>
      </w:r>
      <w:r w:rsidRPr="000930EB">
        <w:rPr>
          <w:rFonts w:ascii="標楷體" w:eastAsia="標楷體" w:hAnsi="標楷體" w:hint="eastAsia"/>
          <w:sz w:val="28"/>
          <w:szCs w:val="28"/>
        </w:rPr>
        <w:t>承Q</w:t>
      </w:r>
      <w:r>
        <w:rPr>
          <w:rFonts w:ascii="標楷體" w:eastAsia="標楷體" w:hAnsi="標楷體" w:hint="eastAsia"/>
          <w:sz w:val="28"/>
          <w:szCs w:val="28"/>
        </w:rPr>
        <w:t>3</w:t>
      </w:r>
      <w:r w:rsidRPr="000930EB">
        <w:rPr>
          <w:rFonts w:ascii="標楷體" w:eastAsia="標楷體" w:hAnsi="標楷體" w:hint="eastAsia"/>
          <w:sz w:val="28"/>
          <w:szCs w:val="28"/>
        </w:rPr>
        <w:t>，</w:t>
      </w:r>
      <w:r w:rsidR="000508ED">
        <w:rPr>
          <w:rFonts w:ascii="標楷體" w:eastAsia="標楷體" w:hAnsi="標楷體" w:hint="eastAsia"/>
          <w:sz w:val="28"/>
          <w:szCs w:val="28"/>
        </w:rPr>
        <w:t>適用</w:t>
      </w:r>
      <w:r w:rsidR="007A7331">
        <w:rPr>
          <w:rFonts w:ascii="標楷體" w:eastAsia="標楷體" w:hAnsi="標楷體" w:hint="eastAsia"/>
          <w:sz w:val="28"/>
          <w:szCs w:val="28"/>
        </w:rPr>
        <w:t>本措施</w:t>
      </w:r>
      <w:r w:rsidR="000508ED">
        <w:rPr>
          <w:rFonts w:ascii="標楷體" w:eastAsia="標楷體" w:hAnsi="標楷體" w:hint="eastAsia"/>
          <w:sz w:val="28"/>
          <w:szCs w:val="28"/>
        </w:rPr>
        <w:t>之農民，</w:t>
      </w:r>
      <w:r>
        <w:rPr>
          <w:rFonts w:ascii="標楷體" w:eastAsia="標楷體" w:hAnsi="標楷體" w:hint="eastAsia"/>
          <w:sz w:val="28"/>
          <w:szCs w:val="28"/>
        </w:rPr>
        <w:t>可否同時新申請2種以上專案農貸</w:t>
      </w:r>
      <w:r w:rsidRPr="000930EB">
        <w:rPr>
          <w:rFonts w:ascii="標楷體" w:eastAsia="標楷體" w:hAnsi="標楷體" w:hint="eastAsia"/>
          <w:sz w:val="28"/>
          <w:szCs w:val="28"/>
        </w:rPr>
        <w:t>？</w:t>
      </w:r>
    </w:p>
    <w:p w:rsidR="00FB5C4C" w:rsidRPr="000930EB" w:rsidRDefault="00FB5C4C" w:rsidP="00FB5C4C">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w:t>
      </w:r>
      <w:proofErr w:type="gramStart"/>
      <w:r w:rsidRPr="000930EB">
        <w:rPr>
          <w:rFonts w:ascii="標楷體" w:eastAsia="標楷體" w:hAnsi="標楷體" w:hint="eastAsia"/>
          <w:sz w:val="28"/>
          <w:szCs w:val="28"/>
        </w:rPr>
        <w:t>農民因禽流</w:t>
      </w:r>
      <w:proofErr w:type="gramEnd"/>
      <w:r w:rsidRPr="000930EB">
        <w:rPr>
          <w:rFonts w:ascii="標楷體" w:eastAsia="標楷體" w:hAnsi="標楷體" w:hint="eastAsia"/>
          <w:sz w:val="28"/>
          <w:szCs w:val="28"/>
        </w:rPr>
        <w:t>感</w:t>
      </w:r>
      <w:proofErr w:type="gramStart"/>
      <w:r w:rsidRPr="000930EB">
        <w:rPr>
          <w:rFonts w:ascii="標楷體" w:eastAsia="標楷體" w:hAnsi="標楷體" w:hint="eastAsia"/>
          <w:sz w:val="28"/>
          <w:szCs w:val="28"/>
        </w:rPr>
        <w:t>疫</w:t>
      </w:r>
      <w:proofErr w:type="gramEnd"/>
      <w:r w:rsidRPr="000930EB">
        <w:rPr>
          <w:rFonts w:ascii="標楷體" w:eastAsia="標楷體" w:hAnsi="標楷體" w:hint="eastAsia"/>
          <w:sz w:val="28"/>
          <w:szCs w:val="28"/>
        </w:rPr>
        <w:t>情</w:t>
      </w:r>
      <w:r>
        <w:rPr>
          <w:rFonts w:ascii="標楷體" w:eastAsia="標楷體" w:hAnsi="標楷體" w:hint="eastAsia"/>
          <w:sz w:val="28"/>
          <w:szCs w:val="28"/>
        </w:rPr>
        <w:t>，</w:t>
      </w:r>
      <w:r w:rsidRPr="000930EB">
        <w:rPr>
          <w:rFonts w:ascii="標楷體" w:eastAsia="標楷體" w:hAnsi="標楷體" w:hint="eastAsia"/>
          <w:sz w:val="28"/>
          <w:szCs w:val="28"/>
        </w:rPr>
        <w:t>有復養資金需求者，可</w:t>
      </w:r>
      <w:r>
        <w:rPr>
          <w:rFonts w:ascii="標楷體" w:eastAsia="標楷體" w:hAnsi="標楷體" w:hint="eastAsia"/>
          <w:sz w:val="28"/>
          <w:szCs w:val="28"/>
        </w:rPr>
        <w:t>由</w:t>
      </w:r>
      <w:r w:rsidRPr="000930EB">
        <w:rPr>
          <w:rFonts w:ascii="標楷體" w:eastAsia="標楷體" w:hAnsi="標楷體" w:hint="eastAsia"/>
          <w:sz w:val="28"/>
          <w:szCs w:val="28"/>
        </w:rPr>
        <w:t>「提升畜禽產業經營貸款」</w:t>
      </w:r>
      <w:r>
        <w:rPr>
          <w:rFonts w:ascii="標楷體" w:eastAsia="標楷體" w:hAnsi="標楷體" w:hint="eastAsia"/>
          <w:sz w:val="28"/>
          <w:szCs w:val="28"/>
        </w:rPr>
        <w:t>、</w:t>
      </w:r>
      <w:r w:rsidRPr="000930EB">
        <w:rPr>
          <w:rFonts w:ascii="標楷體" w:eastAsia="標楷體" w:hAnsi="標楷體" w:hint="eastAsia"/>
          <w:sz w:val="28"/>
          <w:szCs w:val="28"/>
        </w:rPr>
        <w:t>「農民經營改善貸款」</w:t>
      </w:r>
      <w:r>
        <w:rPr>
          <w:rFonts w:ascii="標楷體" w:eastAsia="標楷體" w:hAnsi="標楷體" w:hint="eastAsia"/>
          <w:sz w:val="28"/>
          <w:szCs w:val="28"/>
        </w:rPr>
        <w:t>及</w:t>
      </w:r>
      <w:r w:rsidRPr="000930EB">
        <w:rPr>
          <w:rFonts w:ascii="標楷體" w:eastAsia="標楷體" w:hAnsi="標楷體" w:hint="eastAsia"/>
          <w:sz w:val="28"/>
          <w:szCs w:val="28"/>
        </w:rPr>
        <w:t>「農民組織及農企業產銷經營及研發創新貸款」</w:t>
      </w:r>
      <w:r>
        <w:rPr>
          <w:rFonts w:ascii="標楷體" w:eastAsia="標楷體" w:hAnsi="標楷體" w:hint="eastAsia"/>
          <w:sz w:val="28"/>
          <w:szCs w:val="28"/>
        </w:rPr>
        <w:t>等專案農貸中，擇1種貸款申請。如另</w:t>
      </w:r>
      <w:r w:rsidRPr="000930EB">
        <w:rPr>
          <w:rFonts w:ascii="標楷體" w:eastAsia="標楷體" w:hAnsi="標楷體" w:hint="eastAsia"/>
          <w:sz w:val="28"/>
          <w:szCs w:val="28"/>
        </w:rPr>
        <w:t>有生活</w:t>
      </w:r>
      <w:r>
        <w:rPr>
          <w:rFonts w:ascii="標楷體" w:eastAsia="標楷體" w:hAnsi="標楷體" w:hint="eastAsia"/>
          <w:sz w:val="28"/>
          <w:szCs w:val="28"/>
        </w:rPr>
        <w:t>家計</w:t>
      </w:r>
      <w:r w:rsidRPr="000930EB">
        <w:rPr>
          <w:rFonts w:ascii="標楷體" w:eastAsia="標楷體" w:hAnsi="標楷體" w:hint="eastAsia"/>
          <w:sz w:val="28"/>
          <w:szCs w:val="28"/>
        </w:rPr>
        <w:t>週轉資金需求，可</w:t>
      </w:r>
      <w:r>
        <w:rPr>
          <w:rFonts w:ascii="標楷體" w:eastAsia="標楷體" w:hAnsi="標楷體" w:hint="eastAsia"/>
          <w:sz w:val="28"/>
          <w:szCs w:val="28"/>
        </w:rPr>
        <w:t>再</w:t>
      </w:r>
      <w:r w:rsidRPr="000930EB">
        <w:rPr>
          <w:rFonts w:ascii="標楷體" w:eastAsia="標楷體" w:hAnsi="標楷體" w:hint="eastAsia"/>
          <w:sz w:val="28"/>
          <w:szCs w:val="28"/>
        </w:rPr>
        <w:t>申請「農家綜合貸款」。</w:t>
      </w:r>
    </w:p>
    <w:p w:rsidR="00FB5C4C" w:rsidRPr="000930EB" w:rsidRDefault="00FB5C4C" w:rsidP="00FB5C4C">
      <w:pPr>
        <w:spacing w:line="400" w:lineRule="exact"/>
        <w:ind w:left="1400" w:hangingChars="500" w:hanging="1400"/>
        <w:jc w:val="both"/>
        <w:rPr>
          <w:rFonts w:ascii="標楷體" w:eastAsia="標楷體" w:hAnsi="標楷體"/>
          <w:sz w:val="28"/>
          <w:szCs w:val="28"/>
        </w:rPr>
      </w:pPr>
      <w:r w:rsidRPr="000930EB">
        <w:rPr>
          <w:rFonts w:ascii="標楷體" w:eastAsia="標楷體" w:hAnsi="標楷體" w:hint="eastAsia"/>
          <w:sz w:val="28"/>
          <w:szCs w:val="28"/>
        </w:rPr>
        <w:t xml:space="preserve">  </w:t>
      </w:r>
      <w:r>
        <w:rPr>
          <w:rFonts w:ascii="標楷體" w:eastAsia="標楷體" w:hAnsi="標楷體" w:hint="eastAsia"/>
          <w:sz w:val="28"/>
          <w:szCs w:val="28"/>
        </w:rPr>
        <w:t xml:space="preserve">  案</w:t>
      </w:r>
      <w:r w:rsidRPr="000930EB">
        <w:rPr>
          <w:rFonts w:ascii="標楷體" w:eastAsia="標楷體" w:hAnsi="標楷體" w:hint="eastAsia"/>
          <w:sz w:val="28"/>
          <w:szCs w:val="28"/>
        </w:rPr>
        <w:t>例：丁農民</w:t>
      </w:r>
      <w:r>
        <w:rPr>
          <w:rFonts w:ascii="標楷體" w:eastAsia="標楷體" w:hAnsi="標楷體" w:hint="eastAsia"/>
          <w:sz w:val="28"/>
          <w:szCs w:val="28"/>
        </w:rPr>
        <w:t>禽場</w:t>
      </w:r>
      <w:proofErr w:type="gramStart"/>
      <w:r>
        <w:rPr>
          <w:rFonts w:ascii="標楷體" w:eastAsia="標楷體" w:hAnsi="標楷體" w:hint="eastAsia"/>
          <w:sz w:val="28"/>
          <w:szCs w:val="28"/>
        </w:rPr>
        <w:t>因禽流感遭</w:t>
      </w:r>
      <w:proofErr w:type="gramEnd"/>
      <w:r>
        <w:rPr>
          <w:rFonts w:ascii="標楷體" w:eastAsia="標楷體" w:hAnsi="標楷體" w:hint="eastAsia"/>
          <w:sz w:val="28"/>
          <w:szCs w:val="28"/>
        </w:rPr>
        <w:t>撲殺</w:t>
      </w:r>
      <w:r w:rsidRPr="000930EB">
        <w:rPr>
          <w:rFonts w:ascii="標楷體" w:eastAsia="標楷體" w:hAnsi="標楷體" w:hint="eastAsia"/>
          <w:sz w:val="28"/>
          <w:szCs w:val="28"/>
        </w:rPr>
        <w:t>，</w:t>
      </w:r>
      <w:r w:rsidR="00131E78">
        <w:rPr>
          <w:rFonts w:ascii="標楷體" w:eastAsia="標楷體" w:hAnsi="標楷體" w:hint="eastAsia"/>
          <w:sz w:val="28"/>
          <w:szCs w:val="28"/>
        </w:rPr>
        <w:t>如選擇申請</w:t>
      </w:r>
      <w:r w:rsidRPr="000930EB">
        <w:rPr>
          <w:rFonts w:ascii="標楷體" w:eastAsia="標楷體" w:hAnsi="標楷體" w:hint="eastAsia"/>
          <w:sz w:val="28"/>
          <w:szCs w:val="28"/>
        </w:rPr>
        <w:t>「提升畜禽產業經營貸款」支應</w:t>
      </w:r>
      <w:r w:rsidR="00131E78">
        <w:rPr>
          <w:rFonts w:ascii="標楷體" w:eastAsia="標楷體" w:hAnsi="標楷體" w:hint="eastAsia"/>
          <w:sz w:val="28"/>
          <w:szCs w:val="28"/>
        </w:rPr>
        <w:t>復養資金需求，就不得再申請其他復養經營相關專案農貸</w:t>
      </w:r>
      <w:r>
        <w:rPr>
          <w:rFonts w:ascii="標楷體" w:eastAsia="標楷體" w:hAnsi="標楷體" w:hint="eastAsia"/>
          <w:sz w:val="28"/>
          <w:szCs w:val="28"/>
        </w:rPr>
        <w:t>，但可以再申請</w:t>
      </w:r>
      <w:r w:rsidRPr="000930EB">
        <w:rPr>
          <w:rFonts w:ascii="標楷體" w:eastAsia="標楷體" w:hAnsi="標楷體" w:hint="eastAsia"/>
          <w:sz w:val="28"/>
          <w:szCs w:val="28"/>
        </w:rPr>
        <w:t>「農家綜合貸款」支應</w:t>
      </w:r>
      <w:r w:rsidR="00131E78">
        <w:rPr>
          <w:rFonts w:ascii="標楷體" w:eastAsia="標楷體" w:hAnsi="標楷體" w:hint="eastAsia"/>
          <w:sz w:val="28"/>
          <w:szCs w:val="28"/>
        </w:rPr>
        <w:t>生活家計週轉資金</w:t>
      </w:r>
      <w:r w:rsidRPr="000930EB">
        <w:rPr>
          <w:rFonts w:ascii="標楷體" w:eastAsia="標楷體" w:hAnsi="標楷體" w:hint="eastAsia"/>
          <w:sz w:val="28"/>
          <w:szCs w:val="28"/>
        </w:rPr>
        <w:t>。</w:t>
      </w:r>
    </w:p>
    <w:p w:rsidR="00F12EF5" w:rsidRPr="000930EB" w:rsidRDefault="00AE4637" w:rsidP="00920D96">
      <w:pPr>
        <w:spacing w:beforeLines="50" w:line="400" w:lineRule="exact"/>
        <w:jc w:val="both"/>
        <w:rPr>
          <w:rFonts w:ascii="標楷體" w:eastAsia="標楷體" w:hAnsi="標楷體"/>
          <w:sz w:val="28"/>
          <w:szCs w:val="28"/>
        </w:rPr>
      </w:pPr>
      <w:r w:rsidRPr="000930EB">
        <w:rPr>
          <w:rFonts w:hint="eastAsia"/>
          <w:b/>
          <w:kern w:val="0"/>
          <w:sz w:val="28"/>
          <w:szCs w:val="28"/>
        </w:rPr>
        <w:t>Q</w:t>
      </w:r>
      <w:r w:rsidR="00FB5C4C">
        <w:rPr>
          <w:rFonts w:hint="eastAsia"/>
          <w:b/>
          <w:kern w:val="0"/>
          <w:sz w:val="28"/>
          <w:szCs w:val="28"/>
        </w:rPr>
        <w:t>5</w:t>
      </w:r>
      <w:r w:rsidRPr="000930EB">
        <w:rPr>
          <w:rFonts w:asciiTheme="minorEastAsia" w:hAnsiTheme="minorEastAsia" w:hint="eastAsia"/>
          <w:b/>
          <w:kern w:val="0"/>
          <w:sz w:val="28"/>
          <w:szCs w:val="28"/>
        </w:rPr>
        <w:t>：</w:t>
      </w:r>
      <w:r w:rsidR="00ED047F">
        <w:rPr>
          <w:rFonts w:ascii="標楷體" w:eastAsia="標楷體" w:hAnsi="標楷體" w:hint="eastAsia"/>
          <w:sz w:val="28"/>
          <w:szCs w:val="28"/>
        </w:rPr>
        <w:t>本措施</w:t>
      </w:r>
      <w:r w:rsidR="00F12EF5" w:rsidRPr="000930EB">
        <w:rPr>
          <w:rFonts w:ascii="標楷體" w:eastAsia="標楷體" w:hint="eastAsia"/>
          <w:sz w:val="28"/>
          <w:szCs w:val="28"/>
        </w:rPr>
        <w:t>之</w:t>
      </w:r>
      <w:proofErr w:type="gramStart"/>
      <w:r w:rsidR="00F12EF5" w:rsidRPr="000930EB">
        <w:rPr>
          <w:rFonts w:ascii="標楷體" w:eastAsia="標楷體" w:hint="eastAsia"/>
          <w:sz w:val="28"/>
          <w:szCs w:val="28"/>
        </w:rPr>
        <w:t>舊貸</w:t>
      </w:r>
      <w:proofErr w:type="gramEnd"/>
      <w:r w:rsidR="00F12EF5" w:rsidRPr="000930EB">
        <w:rPr>
          <w:rFonts w:ascii="標楷體" w:eastAsia="標楷體" w:hint="eastAsia"/>
          <w:sz w:val="28"/>
          <w:szCs w:val="28"/>
        </w:rPr>
        <w:t>展延及新貸如何申請</w:t>
      </w:r>
      <w:proofErr w:type="gramStart"/>
      <w:r w:rsidR="007344D9">
        <w:rPr>
          <w:rFonts w:ascii="標楷體" w:eastAsia="標楷體" w:hint="eastAsia"/>
          <w:sz w:val="28"/>
          <w:szCs w:val="28"/>
        </w:rPr>
        <w:t>﹖</w:t>
      </w:r>
      <w:proofErr w:type="gramEnd"/>
      <w:r w:rsidR="007344D9">
        <w:rPr>
          <w:rFonts w:ascii="標楷體" w:eastAsia="標楷體" w:hint="eastAsia"/>
          <w:sz w:val="28"/>
          <w:szCs w:val="28"/>
        </w:rPr>
        <w:t>有無申請期限之限制</w:t>
      </w:r>
      <w:r w:rsidR="00F12EF5" w:rsidRPr="000930EB">
        <w:rPr>
          <w:rFonts w:ascii="標楷體" w:eastAsia="標楷體" w:hint="eastAsia"/>
          <w:sz w:val="28"/>
          <w:szCs w:val="28"/>
        </w:rPr>
        <w:t>？</w:t>
      </w:r>
    </w:p>
    <w:p w:rsidR="00F12EF5" w:rsidRPr="000930EB" w:rsidRDefault="00F12EF5" w:rsidP="006217F5">
      <w:pPr>
        <w:pStyle w:val="a3"/>
        <w:spacing w:line="400" w:lineRule="exact"/>
        <w:ind w:leftChars="0" w:left="709" w:hanging="709"/>
        <w:jc w:val="both"/>
        <w:rPr>
          <w:rFonts w:ascii="標楷體" w:eastAsia="標楷體"/>
          <w:sz w:val="28"/>
          <w:szCs w:val="28"/>
        </w:rPr>
      </w:pPr>
      <w:r w:rsidRPr="000930EB">
        <w:rPr>
          <w:rFonts w:ascii="標楷體" w:eastAsia="標楷體" w:hint="eastAsia"/>
          <w:sz w:val="28"/>
          <w:szCs w:val="28"/>
        </w:rPr>
        <w:t>答：</w:t>
      </w:r>
    </w:p>
    <w:p w:rsidR="007344D9" w:rsidRPr="007344D9" w:rsidRDefault="00F12EF5" w:rsidP="007344D9">
      <w:pPr>
        <w:pStyle w:val="a3"/>
        <w:numPr>
          <w:ilvl w:val="0"/>
          <w:numId w:val="20"/>
        </w:numPr>
        <w:spacing w:line="400" w:lineRule="exact"/>
        <w:ind w:leftChars="0" w:left="851" w:hanging="568"/>
        <w:jc w:val="both"/>
        <w:rPr>
          <w:rFonts w:ascii="標楷體" w:eastAsia="標楷體" w:hAnsi="標楷體"/>
          <w:sz w:val="28"/>
          <w:szCs w:val="28"/>
        </w:rPr>
      </w:pPr>
      <w:r w:rsidRPr="007344D9">
        <w:rPr>
          <w:rFonts w:ascii="標楷體" w:eastAsia="標楷體" w:hAnsi="標楷體" w:hint="eastAsia"/>
          <w:sz w:val="28"/>
          <w:szCs w:val="28"/>
        </w:rPr>
        <w:t>借款人應檢具申請書及各直轄市、縣(市)動物防疫機關所開立之「家禽流行性感冒案例</w:t>
      </w:r>
      <w:r w:rsidR="00CD7A2F" w:rsidRPr="007344D9">
        <w:rPr>
          <w:rFonts w:ascii="標楷體" w:eastAsia="標楷體" w:hAnsi="標楷體" w:hint="eastAsia"/>
          <w:sz w:val="28"/>
          <w:szCs w:val="28"/>
        </w:rPr>
        <w:t>撲殺</w:t>
      </w:r>
      <w:r w:rsidRPr="007344D9">
        <w:rPr>
          <w:rFonts w:ascii="標楷體" w:eastAsia="標楷體" w:hAnsi="標楷體" w:hint="eastAsia"/>
          <w:sz w:val="28"/>
          <w:szCs w:val="28"/>
        </w:rPr>
        <w:t>場證明書」正本，向貸款經辦機構申請。</w:t>
      </w:r>
    </w:p>
    <w:p w:rsidR="00F12EF5" w:rsidRPr="007344D9" w:rsidRDefault="00F12EF5" w:rsidP="00FB5C4C">
      <w:pPr>
        <w:pStyle w:val="a3"/>
        <w:numPr>
          <w:ilvl w:val="0"/>
          <w:numId w:val="20"/>
        </w:numPr>
        <w:spacing w:line="400" w:lineRule="exact"/>
        <w:ind w:leftChars="0" w:left="851" w:hanging="568"/>
        <w:jc w:val="both"/>
        <w:rPr>
          <w:rFonts w:ascii="標楷體" w:eastAsia="標楷體" w:hAnsi="標楷體"/>
          <w:sz w:val="28"/>
          <w:szCs w:val="28"/>
        </w:rPr>
      </w:pPr>
      <w:r w:rsidRPr="007344D9">
        <w:rPr>
          <w:rFonts w:ascii="標楷體" w:eastAsia="標楷體" w:hAnsi="標楷體" w:hint="eastAsia"/>
          <w:sz w:val="28"/>
          <w:szCs w:val="28"/>
        </w:rPr>
        <w:t>借款人申請</w:t>
      </w:r>
      <w:proofErr w:type="gramStart"/>
      <w:r w:rsidRPr="007344D9">
        <w:rPr>
          <w:rFonts w:ascii="標楷體" w:eastAsia="標楷體" w:hAnsi="標楷體" w:hint="eastAsia"/>
          <w:sz w:val="28"/>
          <w:szCs w:val="28"/>
        </w:rPr>
        <w:t>舊貸</w:t>
      </w:r>
      <w:proofErr w:type="gramEnd"/>
      <w:r w:rsidRPr="007344D9">
        <w:rPr>
          <w:rFonts w:ascii="標楷體" w:eastAsia="標楷體" w:hAnsi="標楷體" w:hint="eastAsia"/>
          <w:sz w:val="28"/>
          <w:szCs w:val="28"/>
        </w:rPr>
        <w:t>展延</w:t>
      </w:r>
      <w:r w:rsidR="007344D9">
        <w:rPr>
          <w:rFonts w:ascii="標楷體" w:eastAsia="標楷體" w:hAnsi="標楷體" w:hint="eastAsia"/>
          <w:sz w:val="28"/>
          <w:szCs w:val="28"/>
        </w:rPr>
        <w:t>，</w:t>
      </w:r>
      <w:r w:rsidRPr="007344D9">
        <w:rPr>
          <w:rFonts w:ascii="標楷體" w:eastAsia="標楷體" w:hAnsi="標楷體" w:hint="eastAsia"/>
          <w:sz w:val="28"/>
          <w:szCs w:val="28"/>
        </w:rPr>
        <w:t>應於104年12月31日前</w:t>
      </w:r>
      <w:r w:rsidR="007344D9">
        <w:rPr>
          <w:rFonts w:ascii="標楷體" w:eastAsia="標楷體" w:hAnsi="標楷體" w:hint="eastAsia"/>
          <w:sz w:val="28"/>
          <w:szCs w:val="28"/>
        </w:rPr>
        <w:t>向原貸款經辦機構</w:t>
      </w:r>
      <w:r w:rsidRPr="007344D9">
        <w:rPr>
          <w:rFonts w:ascii="標楷體" w:eastAsia="標楷體" w:hAnsi="標楷體" w:hint="eastAsia"/>
          <w:sz w:val="28"/>
          <w:szCs w:val="28"/>
        </w:rPr>
        <w:t>提出申請；新貸應於105年12月31日前</w:t>
      </w:r>
      <w:r w:rsidR="007344D9">
        <w:rPr>
          <w:rFonts w:ascii="標楷體" w:eastAsia="標楷體" w:hAnsi="標楷體" w:hint="eastAsia"/>
          <w:sz w:val="28"/>
          <w:szCs w:val="28"/>
        </w:rPr>
        <w:t>向貸款經辦機構</w:t>
      </w:r>
      <w:r w:rsidRPr="007344D9">
        <w:rPr>
          <w:rFonts w:ascii="標楷體" w:eastAsia="標楷體" w:hAnsi="標楷體" w:hint="eastAsia"/>
          <w:sz w:val="28"/>
          <w:szCs w:val="28"/>
        </w:rPr>
        <w:t>提出申請。</w:t>
      </w:r>
    </w:p>
    <w:p w:rsidR="00F12EF5" w:rsidRPr="000930EB" w:rsidRDefault="00F12EF5" w:rsidP="00920D96">
      <w:pPr>
        <w:spacing w:beforeLines="50" w:line="400" w:lineRule="exact"/>
        <w:jc w:val="both"/>
        <w:rPr>
          <w:rFonts w:ascii="標楷體" w:eastAsia="標楷體" w:hAnsi="標楷體"/>
          <w:sz w:val="28"/>
          <w:szCs w:val="28"/>
        </w:rPr>
      </w:pPr>
      <w:r w:rsidRPr="000930EB">
        <w:rPr>
          <w:rFonts w:hint="eastAsia"/>
          <w:b/>
          <w:kern w:val="0"/>
          <w:sz w:val="28"/>
          <w:szCs w:val="28"/>
        </w:rPr>
        <w:t>Q</w:t>
      </w:r>
      <w:r w:rsidR="00FB5C4C">
        <w:rPr>
          <w:rFonts w:hint="eastAsia"/>
          <w:b/>
          <w:kern w:val="0"/>
          <w:sz w:val="28"/>
          <w:szCs w:val="28"/>
        </w:rPr>
        <w:t>6</w:t>
      </w:r>
      <w:r w:rsidRPr="000930EB">
        <w:rPr>
          <w:rFonts w:ascii="新細明體" w:hAnsi="新細明體" w:hint="eastAsia"/>
          <w:b/>
          <w:kern w:val="0"/>
          <w:sz w:val="28"/>
          <w:szCs w:val="28"/>
        </w:rPr>
        <w:t>：</w:t>
      </w:r>
      <w:r w:rsidRPr="000930EB">
        <w:rPr>
          <w:rFonts w:ascii="標楷體" w:eastAsia="標楷體" w:hAnsi="標楷體" w:hint="eastAsia"/>
          <w:sz w:val="28"/>
          <w:szCs w:val="28"/>
        </w:rPr>
        <w:t>承Q</w:t>
      </w:r>
      <w:r w:rsidR="00FB5C4C">
        <w:rPr>
          <w:rFonts w:ascii="標楷體" w:eastAsia="標楷體" w:hAnsi="標楷體" w:hint="eastAsia"/>
          <w:sz w:val="28"/>
          <w:szCs w:val="28"/>
        </w:rPr>
        <w:t>5</w:t>
      </w:r>
      <w:r w:rsidRPr="000930EB">
        <w:rPr>
          <w:rFonts w:ascii="標楷體" w:eastAsia="標楷體" w:hAnsi="標楷體" w:hint="eastAsia"/>
          <w:sz w:val="28"/>
          <w:szCs w:val="28"/>
        </w:rPr>
        <w:t>，</w:t>
      </w:r>
      <w:r w:rsidR="00FB5C4C">
        <w:rPr>
          <w:rFonts w:ascii="標楷體" w:eastAsia="標楷體" w:hAnsi="標楷體" w:hint="eastAsia"/>
          <w:sz w:val="28"/>
          <w:szCs w:val="28"/>
        </w:rPr>
        <w:t>應如何取得</w:t>
      </w:r>
      <w:r w:rsidRPr="000930EB">
        <w:rPr>
          <w:rFonts w:ascii="標楷體" w:eastAsia="標楷體" w:hAnsi="標楷體" w:hint="eastAsia"/>
          <w:sz w:val="28"/>
          <w:szCs w:val="28"/>
        </w:rPr>
        <w:t>「家禽流行性感冒案例</w:t>
      </w:r>
      <w:r w:rsidR="00CD7A2F" w:rsidRPr="000930EB">
        <w:rPr>
          <w:rFonts w:ascii="標楷體" w:eastAsia="標楷體" w:hAnsi="標楷體" w:hint="eastAsia"/>
          <w:sz w:val="28"/>
          <w:szCs w:val="28"/>
        </w:rPr>
        <w:t>撲殺</w:t>
      </w:r>
      <w:r w:rsidRPr="000930EB">
        <w:rPr>
          <w:rFonts w:ascii="標楷體" w:eastAsia="標楷體" w:hAnsi="標楷體" w:hint="eastAsia"/>
          <w:sz w:val="28"/>
          <w:szCs w:val="28"/>
        </w:rPr>
        <w:t>場證明書」</w:t>
      </w:r>
      <w:r w:rsidRPr="000930EB">
        <w:rPr>
          <w:rFonts w:ascii="標楷體" w:eastAsia="標楷體" w:hint="eastAsia"/>
          <w:sz w:val="28"/>
          <w:szCs w:val="28"/>
        </w:rPr>
        <w:t>？</w:t>
      </w:r>
    </w:p>
    <w:p w:rsidR="00F12EF5" w:rsidRPr="000930EB" w:rsidRDefault="00F12EF5" w:rsidP="006217F5">
      <w:pPr>
        <w:pStyle w:val="a3"/>
        <w:spacing w:line="400" w:lineRule="exact"/>
        <w:ind w:leftChars="0" w:left="426" w:hanging="426"/>
        <w:jc w:val="both"/>
        <w:rPr>
          <w:rFonts w:ascii="標楷體" w:eastAsia="標楷體" w:hAnsi="標楷體"/>
          <w:sz w:val="28"/>
          <w:szCs w:val="28"/>
        </w:rPr>
      </w:pPr>
      <w:r w:rsidRPr="000930EB">
        <w:rPr>
          <w:rFonts w:ascii="標楷體" w:eastAsia="標楷體" w:hint="eastAsia"/>
          <w:sz w:val="28"/>
          <w:szCs w:val="28"/>
        </w:rPr>
        <w:t>答：</w:t>
      </w:r>
      <w:r w:rsidRPr="000930EB">
        <w:rPr>
          <w:rFonts w:ascii="標楷體" w:eastAsia="標楷體" w:hAnsi="標楷體" w:hint="eastAsia"/>
          <w:sz w:val="28"/>
          <w:szCs w:val="28"/>
        </w:rPr>
        <w:t>「家禽流行性感冒案例</w:t>
      </w:r>
      <w:r w:rsidR="00CD7A2F" w:rsidRPr="000930EB">
        <w:rPr>
          <w:rFonts w:ascii="標楷體" w:eastAsia="標楷體" w:hAnsi="標楷體" w:hint="eastAsia"/>
          <w:sz w:val="28"/>
          <w:szCs w:val="28"/>
        </w:rPr>
        <w:t>撲殺</w:t>
      </w:r>
      <w:r w:rsidRPr="000930EB">
        <w:rPr>
          <w:rFonts w:ascii="標楷體" w:eastAsia="標楷體" w:hAnsi="標楷體" w:hint="eastAsia"/>
          <w:sz w:val="28"/>
          <w:szCs w:val="28"/>
        </w:rPr>
        <w:t>場證明書」</w:t>
      </w:r>
      <w:r w:rsidR="00485E93">
        <w:rPr>
          <w:rFonts w:ascii="標楷體" w:eastAsia="標楷體" w:hAnsi="標楷體" w:hint="eastAsia"/>
          <w:sz w:val="28"/>
          <w:szCs w:val="28"/>
        </w:rPr>
        <w:t>係</w:t>
      </w:r>
      <w:r w:rsidRPr="000930EB">
        <w:rPr>
          <w:rFonts w:ascii="標楷體" w:eastAsia="標楷體" w:hAnsi="標楷體" w:hint="eastAsia"/>
          <w:sz w:val="28"/>
          <w:szCs w:val="28"/>
        </w:rPr>
        <w:t>由</w:t>
      </w:r>
      <w:r w:rsidR="00485E93">
        <w:rPr>
          <w:rFonts w:ascii="標楷體" w:eastAsia="標楷體" w:hAnsi="標楷體" w:hint="eastAsia"/>
          <w:sz w:val="28"/>
          <w:szCs w:val="28"/>
        </w:rPr>
        <w:t>農民</w:t>
      </w:r>
      <w:r w:rsidRPr="000930EB">
        <w:rPr>
          <w:rFonts w:ascii="標楷體" w:eastAsia="標楷體" w:hAnsi="標楷體" w:hint="eastAsia"/>
          <w:sz w:val="28"/>
          <w:szCs w:val="28"/>
        </w:rPr>
        <w:t>畜牧場所在地</w:t>
      </w:r>
      <w:r w:rsidR="00485E93">
        <w:rPr>
          <w:rFonts w:ascii="標楷體" w:eastAsia="標楷體" w:hAnsi="標楷體" w:hint="eastAsia"/>
          <w:sz w:val="28"/>
          <w:szCs w:val="28"/>
        </w:rPr>
        <w:t>之</w:t>
      </w:r>
      <w:r w:rsidRPr="000930EB">
        <w:rPr>
          <w:rFonts w:ascii="標楷體" w:eastAsia="標楷體" w:hAnsi="標楷體" w:hint="eastAsia"/>
          <w:sz w:val="28"/>
          <w:szCs w:val="28"/>
        </w:rPr>
        <w:t>直轄市、縣(市)動物防疫機關</w:t>
      </w:r>
      <w:r w:rsidR="00485E93">
        <w:rPr>
          <w:rFonts w:ascii="標楷體" w:eastAsia="標楷體" w:hAnsi="標楷體" w:hint="eastAsia"/>
          <w:sz w:val="28"/>
          <w:szCs w:val="28"/>
        </w:rPr>
        <w:t>，</w:t>
      </w:r>
      <w:r w:rsidRPr="000930EB">
        <w:rPr>
          <w:rFonts w:ascii="標楷體" w:eastAsia="標楷體" w:hAnsi="標楷體" w:hint="eastAsia"/>
          <w:sz w:val="28"/>
          <w:szCs w:val="28"/>
        </w:rPr>
        <w:t>主動開</w:t>
      </w:r>
      <w:proofErr w:type="gramStart"/>
      <w:r w:rsidRPr="000930EB">
        <w:rPr>
          <w:rFonts w:ascii="標楷體" w:eastAsia="標楷體" w:hAnsi="標楷體" w:hint="eastAsia"/>
          <w:sz w:val="28"/>
          <w:szCs w:val="28"/>
        </w:rPr>
        <w:t>立給</w:t>
      </w:r>
      <w:r w:rsidR="00485E93">
        <w:rPr>
          <w:rFonts w:ascii="標楷體" w:eastAsia="標楷體" w:hAnsi="標楷體" w:hint="eastAsia"/>
          <w:sz w:val="28"/>
          <w:szCs w:val="28"/>
        </w:rPr>
        <w:t>受禽</w:t>
      </w:r>
      <w:proofErr w:type="gramEnd"/>
      <w:r w:rsidR="00485E93">
        <w:rPr>
          <w:rFonts w:ascii="標楷體" w:eastAsia="標楷體" w:hAnsi="標楷體" w:hint="eastAsia"/>
          <w:sz w:val="28"/>
          <w:szCs w:val="28"/>
        </w:rPr>
        <w:t>流感</w:t>
      </w:r>
      <w:proofErr w:type="gramStart"/>
      <w:r w:rsidRPr="000930EB">
        <w:rPr>
          <w:rFonts w:ascii="標楷體" w:eastAsia="標楷體" w:hAnsi="標楷體" w:hint="eastAsia"/>
          <w:sz w:val="28"/>
          <w:szCs w:val="28"/>
        </w:rPr>
        <w:t>疫</w:t>
      </w:r>
      <w:proofErr w:type="gramEnd"/>
      <w:r w:rsidRPr="000930EB">
        <w:rPr>
          <w:rFonts w:ascii="標楷體" w:eastAsia="標楷體" w:hAnsi="標楷體" w:hint="eastAsia"/>
          <w:sz w:val="28"/>
          <w:szCs w:val="28"/>
        </w:rPr>
        <w:t>情</w:t>
      </w:r>
      <w:proofErr w:type="gramStart"/>
      <w:r w:rsidR="00485E93">
        <w:rPr>
          <w:rFonts w:ascii="標楷體" w:eastAsia="標楷體" w:hAnsi="標楷體" w:hint="eastAsia"/>
          <w:sz w:val="28"/>
          <w:szCs w:val="28"/>
        </w:rPr>
        <w:t>影響之</w:t>
      </w:r>
      <w:r w:rsidRPr="000930EB">
        <w:rPr>
          <w:rFonts w:ascii="標楷體" w:eastAsia="標楷體" w:hAnsi="標楷體" w:hint="eastAsia"/>
          <w:sz w:val="28"/>
          <w:szCs w:val="28"/>
        </w:rPr>
        <w:t>禽場</w:t>
      </w:r>
      <w:proofErr w:type="gramEnd"/>
      <w:r w:rsidRPr="000930EB">
        <w:rPr>
          <w:rFonts w:ascii="標楷體" w:eastAsia="標楷體" w:hAnsi="標楷體" w:hint="eastAsia"/>
          <w:sz w:val="28"/>
          <w:szCs w:val="28"/>
        </w:rPr>
        <w:t>負責人</w:t>
      </w:r>
      <w:r w:rsidR="009C0E7B" w:rsidRPr="000930EB">
        <w:rPr>
          <w:rFonts w:ascii="標楷體" w:eastAsia="標楷體" w:hAnsi="標楷體" w:hint="eastAsia"/>
          <w:sz w:val="28"/>
          <w:szCs w:val="28"/>
        </w:rPr>
        <w:t>。</w:t>
      </w:r>
      <w:r w:rsidR="00FE4356" w:rsidRPr="000930EB">
        <w:rPr>
          <w:rFonts w:ascii="標楷體" w:eastAsia="標楷體" w:hAnsi="標楷體" w:hint="eastAsia"/>
          <w:sz w:val="28"/>
          <w:szCs w:val="28"/>
        </w:rPr>
        <w:t>農民如有</w:t>
      </w:r>
      <w:r w:rsidR="009C0E7B" w:rsidRPr="000930EB">
        <w:rPr>
          <w:rFonts w:ascii="標楷體" w:eastAsia="標楷體" w:hAnsi="標楷體" w:hint="eastAsia"/>
          <w:sz w:val="28"/>
          <w:szCs w:val="28"/>
        </w:rPr>
        <w:t>立即</w:t>
      </w:r>
      <w:r w:rsidR="00FE4356" w:rsidRPr="000930EB">
        <w:rPr>
          <w:rFonts w:ascii="標楷體" w:eastAsia="標楷體" w:hAnsi="標楷體" w:hint="eastAsia"/>
          <w:sz w:val="28"/>
          <w:szCs w:val="28"/>
        </w:rPr>
        <w:t>需求</w:t>
      </w:r>
      <w:r w:rsidR="009C0E7B" w:rsidRPr="000930EB">
        <w:rPr>
          <w:rFonts w:ascii="標楷體" w:eastAsia="標楷體" w:hAnsi="標楷體" w:hint="eastAsia"/>
          <w:sz w:val="28"/>
          <w:szCs w:val="28"/>
        </w:rPr>
        <w:t>，</w:t>
      </w:r>
      <w:r w:rsidR="00FE4356" w:rsidRPr="000930EB">
        <w:rPr>
          <w:rFonts w:ascii="標楷體" w:eastAsia="標楷體" w:hAnsi="標楷體" w:hint="eastAsia"/>
          <w:sz w:val="28"/>
          <w:szCs w:val="28"/>
        </w:rPr>
        <w:t>也可以</w:t>
      </w:r>
      <w:proofErr w:type="gramStart"/>
      <w:r w:rsidR="00862DC8">
        <w:rPr>
          <w:rFonts w:ascii="標楷體" w:eastAsia="標楷體" w:hAnsi="標楷體" w:hint="eastAsia"/>
          <w:sz w:val="28"/>
          <w:szCs w:val="28"/>
        </w:rPr>
        <w:t>逕</w:t>
      </w:r>
      <w:proofErr w:type="gramEnd"/>
      <w:r w:rsidR="009C0E7B" w:rsidRPr="000930EB">
        <w:rPr>
          <w:rFonts w:ascii="標楷體" w:eastAsia="標楷體" w:hAnsi="標楷體" w:hint="eastAsia"/>
          <w:sz w:val="28"/>
          <w:szCs w:val="28"/>
        </w:rPr>
        <w:t>向</w:t>
      </w:r>
      <w:r w:rsidR="00862DC8">
        <w:rPr>
          <w:rFonts w:ascii="標楷體" w:eastAsia="標楷體" w:hAnsi="標楷體" w:hint="eastAsia"/>
          <w:sz w:val="28"/>
          <w:szCs w:val="28"/>
        </w:rPr>
        <w:t>其畜牧場</w:t>
      </w:r>
      <w:r w:rsidR="009C0E7B" w:rsidRPr="000930EB">
        <w:rPr>
          <w:rFonts w:ascii="標楷體" w:eastAsia="標楷體" w:hAnsi="標楷體" w:hint="eastAsia"/>
          <w:sz w:val="28"/>
          <w:szCs w:val="28"/>
        </w:rPr>
        <w:t>所在地</w:t>
      </w:r>
      <w:r w:rsidR="00862DC8">
        <w:rPr>
          <w:rFonts w:ascii="標楷體" w:eastAsia="標楷體" w:hAnsi="標楷體" w:hint="eastAsia"/>
          <w:sz w:val="28"/>
          <w:szCs w:val="28"/>
        </w:rPr>
        <w:t>之</w:t>
      </w:r>
      <w:r w:rsidR="009C0E7B" w:rsidRPr="000930EB">
        <w:rPr>
          <w:rFonts w:ascii="標楷體" w:eastAsia="標楷體" w:hAnsi="標楷體" w:hint="eastAsia"/>
          <w:sz w:val="28"/>
          <w:szCs w:val="28"/>
        </w:rPr>
        <w:t>直轄市、縣(市)動物防疫機關</w:t>
      </w:r>
      <w:r w:rsidRPr="000930EB">
        <w:rPr>
          <w:rFonts w:ascii="標楷體" w:eastAsia="標楷體" w:hAnsi="標楷體" w:hint="eastAsia"/>
          <w:sz w:val="28"/>
          <w:szCs w:val="28"/>
        </w:rPr>
        <w:t>申請。</w:t>
      </w:r>
    </w:p>
    <w:p w:rsidR="007A6BF5" w:rsidRPr="000930EB" w:rsidRDefault="005B35DF" w:rsidP="00920D96">
      <w:pPr>
        <w:spacing w:beforeLines="50" w:line="400" w:lineRule="exact"/>
        <w:ind w:left="566" w:hangingChars="202" w:hanging="566"/>
        <w:jc w:val="both"/>
        <w:rPr>
          <w:rFonts w:asciiTheme="minorEastAsia" w:hAnsiTheme="minorEastAsia"/>
          <w:b/>
          <w:kern w:val="0"/>
          <w:sz w:val="28"/>
          <w:szCs w:val="28"/>
        </w:rPr>
      </w:pPr>
      <w:r w:rsidRPr="000930EB">
        <w:rPr>
          <w:rFonts w:hint="eastAsia"/>
          <w:b/>
          <w:kern w:val="0"/>
          <w:sz w:val="28"/>
          <w:szCs w:val="28"/>
        </w:rPr>
        <w:t>Q</w:t>
      </w:r>
      <w:r w:rsidR="00FB5C4C">
        <w:rPr>
          <w:rFonts w:hint="eastAsia"/>
          <w:b/>
          <w:kern w:val="0"/>
          <w:sz w:val="28"/>
          <w:szCs w:val="28"/>
        </w:rPr>
        <w:t>7</w:t>
      </w:r>
      <w:r w:rsidRPr="000930EB">
        <w:rPr>
          <w:rFonts w:ascii="新細明體" w:hAnsi="新細明體" w:hint="eastAsia"/>
          <w:b/>
          <w:kern w:val="0"/>
          <w:sz w:val="28"/>
          <w:szCs w:val="28"/>
        </w:rPr>
        <w:t>：</w:t>
      </w:r>
      <w:r w:rsidR="00983B08" w:rsidRPr="00983B08">
        <w:rPr>
          <w:rFonts w:ascii="標楷體" w:eastAsia="標楷體" w:hAnsi="標楷體" w:hint="eastAsia"/>
          <w:kern w:val="0"/>
          <w:sz w:val="28"/>
          <w:szCs w:val="28"/>
        </w:rPr>
        <w:t>借款人</w:t>
      </w:r>
      <w:r w:rsidR="00983B08">
        <w:rPr>
          <w:rFonts w:ascii="標楷體" w:eastAsia="標楷體" w:hAnsi="標楷體" w:hint="eastAsia"/>
          <w:kern w:val="0"/>
          <w:sz w:val="28"/>
          <w:szCs w:val="28"/>
        </w:rPr>
        <w:t>於A及B農會皆有</w:t>
      </w:r>
      <w:proofErr w:type="gramStart"/>
      <w:r w:rsidR="00983B08">
        <w:rPr>
          <w:rFonts w:ascii="標楷體" w:eastAsia="標楷體" w:hAnsi="標楷體" w:hint="eastAsia"/>
          <w:kern w:val="0"/>
          <w:sz w:val="28"/>
          <w:szCs w:val="28"/>
        </w:rPr>
        <w:t>舊貸</w:t>
      </w:r>
      <w:proofErr w:type="gramEnd"/>
      <w:r w:rsidR="00983B08">
        <w:rPr>
          <w:rFonts w:ascii="標楷體" w:eastAsia="標楷體" w:hAnsi="標楷體" w:hint="eastAsia"/>
          <w:kern w:val="0"/>
          <w:sz w:val="28"/>
          <w:szCs w:val="28"/>
        </w:rPr>
        <w:t>，應如何</w:t>
      </w:r>
      <w:r w:rsidR="00983B08" w:rsidRPr="00983B08">
        <w:rPr>
          <w:rFonts w:ascii="標楷體" w:eastAsia="標楷體" w:hAnsi="標楷體" w:hint="eastAsia"/>
          <w:kern w:val="0"/>
          <w:sz w:val="28"/>
          <w:szCs w:val="28"/>
        </w:rPr>
        <w:t>持</w:t>
      </w:r>
      <w:r w:rsidR="00DE0565" w:rsidRPr="00983B08">
        <w:rPr>
          <w:rFonts w:ascii="標楷體" w:eastAsia="標楷體" w:hAnsi="標楷體" w:hint="eastAsia"/>
          <w:sz w:val="28"/>
          <w:szCs w:val="28"/>
        </w:rPr>
        <w:t>「本人」</w:t>
      </w:r>
      <w:r w:rsidR="00DE0565" w:rsidRPr="000930EB">
        <w:rPr>
          <w:rFonts w:ascii="標楷體" w:eastAsia="標楷體" w:hAnsi="標楷體" w:hint="eastAsia"/>
          <w:sz w:val="28"/>
          <w:szCs w:val="28"/>
        </w:rPr>
        <w:t>名義「家禽流行性感冒案例撲殺場證明書」正本</w:t>
      </w:r>
      <w:r w:rsidR="00983B08">
        <w:rPr>
          <w:rFonts w:ascii="標楷體" w:eastAsia="標楷體" w:hAnsi="標楷體" w:hint="eastAsia"/>
          <w:sz w:val="28"/>
          <w:szCs w:val="28"/>
        </w:rPr>
        <w:t>，申請</w:t>
      </w:r>
      <w:proofErr w:type="gramStart"/>
      <w:r w:rsidR="00983B08">
        <w:rPr>
          <w:rFonts w:ascii="標楷體" w:eastAsia="標楷體" w:hAnsi="標楷體" w:hint="eastAsia"/>
          <w:sz w:val="28"/>
          <w:szCs w:val="28"/>
        </w:rPr>
        <w:t>舊貸</w:t>
      </w:r>
      <w:proofErr w:type="gramEnd"/>
      <w:r w:rsidR="00983B08">
        <w:rPr>
          <w:rFonts w:ascii="標楷體" w:eastAsia="標楷體" w:hAnsi="標楷體" w:hint="eastAsia"/>
          <w:sz w:val="28"/>
          <w:szCs w:val="28"/>
        </w:rPr>
        <w:t>展延</w:t>
      </w:r>
      <w:r w:rsidR="00DE0565" w:rsidRPr="000930EB">
        <w:rPr>
          <w:rFonts w:ascii="標楷體" w:eastAsia="標楷體" w:hAnsi="標楷體" w:hint="eastAsia"/>
          <w:sz w:val="28"/>
          <w:szCs w:val="28"/>
        </w:rPr>
        <w:t>？</w:t>
      </w:r>
    </w:p>
    <w:p w:rsidR="006B0E28" w:rsidRDefault="00DE0565" w:rsidP="006217F5">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w:t>
      </w:r>
      <w:r w:rsidR="004A2ACA" w:rsidRPr="000930EB">
        <w:rPr>
          <w:rFonts w:ascii="標楷體" w:eastAsia="標楷體" w:hAnsi="標楷體" w:hint="eastAsia"/>
          <w:sz w:val="28"/>
          <w:szCs w:val="28"/>
        </w:rPr>
        <w:t>農民</w:t>
      </w:r>
      <w:r w:rsidRPr="000930EB">
        <w:rPr>
          <w:rFonts w:ascii="標楷體" w:eastAsia="標楷體" w:hAnsi="標楷體" w:hint="eastAsia"/>
          <w:sz w:val="28"/>
          <w:szCs w:val="28"/>
        </w:rPr>
        <w:t>可</w:t>
      </w:r>
      <w:r w:rsidR="004A2ACA" w:rsidRPr="000930EB">
        <w:rPr>
          <w:rFonts w:ascii="標楷體" w:eastAsia="標楷體" w:hAnsi="標楷體" w:hint="eastAsia"/>
          <w:sz w:val="28"/>
          <w:szCs w:val="28"/>
        </w:rPr>
        <w:t>以持</w:t>
      </w:r>
      <w:r w:rsidRPr="000930EB">
        <w:rPr>
          <w:rFonts w:ascii="標楷體" w:eastAsia="標楷體" w:hAnsi="標楷體" w:hint="eastAsia"/>
          <w:sz w:val="28"/>
          <w:szCs w:val="28"/>
        </w:rPr>
        <w:t>「家禽流行性感冒案例撲殺場證明書」</w:t>
      </w:r>
      <w:r w:rsidR="00983B08">
        <w:rPr>
          <w:rFonts w:ascii="標楷體" w:eastAsia="標楷體" w:hAnsi="標楷體" w:hint="eastAsia"/>
          <w:sz w:val="28"/>
          <w:szCs w:val="28"/>
        </w:rPr>
        <w:t>正本</w:t>
      </w:r>
      <w:r w:rsidR="00322E1C">
        <w:rPr>
          <w:rFonts w:ascii="標楷體" w:eastAsia="標楷體" w:hAnsi="標楷體" w:hint="eastAsia"/>
          <w:sz w:val="28"/>
          <w:szCs w:val="28"/>
        </w:rPr>
        <w:t>，</w:t>
      </w:r>
      <w:r w:rsidR="00983B08">
        <w:rPr>
          <w:rFonts w:ascii="標楷體" w:eastAsia="標楷體" w:hAnsi="標楷體" w:hint="eastAsia"/>
          <w:sz w:val="28"/>
          <w:szCs w:val="28"/>
        </w:rPr>
        <w:t>先</w:t>
      </w:r>
      <w:r w:rsidR="00E4411A" w:rsidRPr="000930EB">
        <w:rPr>
          <w:rFonts w:ascii="標楷體" w:eastAsia="標楷體" w:hAnsi="標楷體" w:hint="eastAsia"/>
          <w:sz w:val="28"/>
          <w:szCs w:val="28"/>
        </w:rPr>
        <w:t>向</w:t>
      </w:r>
      <w:r w:rsidR="00983B08">
        <w:rPr>
          <w:rFonts w:ascii="標楷體" w:eastAsia="標楷體" w:hAnsi="標楷體" w:hint="eastAsia"/>
          <w:sz w:val="28"/>
          <w:szCs w:val="28"/>
        </w:rPr>
        <w:t>A</w:t>
      </w:r>
      <w:r w:rsidR="00E4411A" w:rsidRPr="000930EB">
        <w:rPr>
          <w:rFonts w:ascii="標楷體" w:eastAsia="標楷體" w:hAnsi="標楷體" w:hint="eastAsia"/>
          <w:sz w:val="28"/>
          <w:szCs w:val="28"/>
        </w:rPr>
        <w:t>農會申辦</w:t>
      </w:r>
      <w:proofErr w:type="gramStart"/>
      <w:r w:rsidR="00E4411A" w:rsidRPr="000930EB">
        <w:rPr>
          <w:rFonts w:ascii="標楷體" w:eastAsia="標楷體" w:hAnsi="標楷體" w:hint="eastAsia"/>
          <w:sz w:val="28"/>
          <w:szCs w:val="28"/>
        </w:rPr>
        <w:t>舊貸</w:t>
      </w:r>
      <w:proofErr w:type="gramEnd"/>
      <w:r w:rsidR="00E4411A" w:rsidRPr="000930EB">
        <w:rPr>
          <w:rFonts w:ascii="標楷體" w:eastAsia="標楷體" w:hAnsi="標楷體" w:hint="eastAsia"/>
          <w:sz w:val="28"/>
          <w:szCs w:val="28"/>
        </w:rPr>
        <w:t>展延</w:t>
      </w:r>
      <w:r w:rsidR="004A2ACA" w:rsidRPr="000930EB">
        <w:rPr>
          <w:rFonts w:ascii="標楷體" w:eastAsia="標楷體" w:hAnsi="標楷體" w:hint="eastAsia"/>
          <w:sz w:val="28"/>
          <w:szCs w:val="28"/>
        </w:rPr>
        <w:t>，</w:t>
      </w:r>
      <w:r w:rsidR="00983B08">
        <w:rPr>
          <w:rFonts w:ascii="標楷體" w:eastAsia="標楷體" w:hAnsi="標楷體" w:hint="eastAsia"/>
          <w:sz w:val="28"/>
          <w:szCs w:val="28"/>
        </w:rPr>
        <w:t>由A農會影印</w:t>
      </w:r>
      <w:proofErr w:type="gramStart"/>
      <w:r w:rsidR="008D4960">
        <w:rPr>
          <w:rFonts w:ascii="標楷體" w:eastAsia="標楷體" w:hAnsi="標楷體" w:hint="eastAsia"/>
          <w:sz w:val="28"/>
          <w:szCs w:val="28"/>
        </w:rPr>
        <w:t>併</w:t>
      </w:r>
      <w:proofErr w:type="gramEnd"/>
      <w:r w:rsidR="008D4960">
        <w:rPr>
          <w:rFonts w:ascii="標楷體" w:eastAsia="標楷體" w:hAnsi="標楷體" w:hint="eastAsia"/>
          <w:sz w:val="28"/>
          <w:szCs w:val="28"/>
        </w:rPr>
        <w:t>卷存查</w:t>
      </w:r>
      <w:r w:rsidR="00983B08">
        <w:rPr>
          <w:rFonts w:ascii="標楷體" w:eastAsia="標楷體" w:hAnsi="標楷體" w:hint="eastAsia"/>
          <w:sz w:val="28"/>
          <w:szCs w:val="28"/>
        </w:rPr>
        <w:t>，並</w:t>
      </w:r>
      <w:r w:rsidR="00E4411A" w:rsidRPr="000930EB">
        <w:rPr>
          <w:rFonts w:ascii="標楷體" w:eastAsia="標楷體" w:hAnsi="標楷體" w:hint="eastAsia"/>
          <w:sz w:val="28"/>
          <w:szCs w:val="28"/>
        </w:rPr>
        <w:t>於</w:t>
      </w:r>
      <w:r w:rsidR="00983B08">
        <w:rPr>
          <w:rFonts w:ascii="標楷體" w:eastAsia="標楷體" w:hAnsi="標楷體" w:hint="eastAsia"/>
          <w:sz w:val="28"/>
          <w:szCs w:val="28"/>
        </w:rPr>
        <w:t>正本及影</w:t>
      </w:r>
      <w:r w:rsidR="00E4411A" w:rsidRPr="000930EB">
        <w:rPr>
          <w:rFonts w:ascii="標楷體" w:eastAsia="標楷體" w:hAnsi="標楷體" w:hint="eastAsia"/>
          <w:sz w:val="28"/>
          <w:szCs w:val="28"/>
        </w:rPr>
        <w:t>本上</w:t>
      </w:r>
      <w:r w:rsidR="004A2ACA" w:rsidRPr="000930EB">
        <w:rPr>
          <w:rFonts w:ascii="標楷體" w:eastAsia="標楷體" w:hAnsi="標楷體" w:hint="eastAsia"/>
          <w:sz w:val="28"/>
          <w:szCs w:val="28"/>
        </w:rPr>
        <w:t>註</w:t>
      </w:r>
      <w:r w:rsidR="00E4411A" w:rsidRPr="000930EB">
        <w:rPr>
          <w:rFonts w:ascii="標楷體" w:eastAsia="標楷體" w:hAnsi="標楷體" w:hint="eastAsia"/>
          <w:sz w:val="28"/>
          <w:szCs w:val="28"/>
        </w:rPr>
        <w:t>記</w:t>
      </w:r>
      <w:r w:rsidR="006B0E28">
        <w:rPr>
          <w:rFonts w:ascii="標楷體" w:eastAsia="標楷體" w:hAnsi="標楷體" w:hint="eastAsia"/>
          <w:sz w:val="28"/>
          <w:szCs w:val="28"/>
        </w:rPr>
        <w:t>下列事項，</w:t>
      </w:r>
      <w:r w:rsidR="00055730">
        <w:rPr>
          <w:rFonts w:ascii="標楷體" w:eastAsia="標楷體" w:hAnsi="標楷體" w:hint="eastAsia"/>
          <w:sz w:val="28"/>
          <w:szCs w:val="28"/>
        </w:rPr>
        <w:t>再持正本向B</w:t>
      </w:r>
      <w:r w:rsidR="00D94A23">
        <w:rPr>
          <w:rFonts w:ascii="標楷體" w:eastAsia="標楷體" w:hAnsi="標楷體" w:hint="eastAsia"/>
          <w:sz w:val="28"/>
          <w:szCs w:val="28"/>
        </w:rPr>
        <w:t>農</w:t>
      </w:r>
      <w:r w:rsidR="00055730">
        <w:rPr>
          <w:rFonts w:ascii="標楷體" w:eastAsia="標楷體" w:hAnsi="標楷體" w:hint="eastAsia"/>
          <w:sz w:val="28"/>
          <w:szCs w:val="28"/>
        </w:rPr>
        <w:t>會申辦</w:t>
      </w:r>
      <w:proofErr w:type="gramStart"/>
      <w:r w:rsidR="00055730">
        <w:rPr>
          <w:rFonts w:ascii="標楷體" w:eastAsia="標楷體" w:hAnsi="標楷體" w:hint="eastAsia"/>
          <w:sz w:val="28"/>
          <w:szCs w:val="28"/>
        </w:rPr>
        <w:t>舊貸</w:t>
      </w:r>
      <w:proofErr w:type="gramEnd"/>
      <w:r w:rsidR="00055730">
        <w:rPr>
          <w:rFonts w:ascii="標楷體" w:eastAsia="標楷體" w:hAnsi="標楷體" w:hint="eastAsia"/>
          <w:sz w:val="28"/>
          <w:szCs w:val="28"/>
        </w:rPr>
        <w:t>展延</w:t>
      </w:r>
      <w:r w:rsidR="008D4960">
        <w:rPr>
          <w:rFonts w:ascii="標楷體" w:eastAsia="標楷體" w:hAnsi="標楷體" w:hint="eastAsia"/>
          <w:sz w:val="28"/>
          <w:szCs w:val="28"/>
        </w:rPr>
        <w:t>，由B農會</w:t>
      </w:r>
      <w:proofErr w:type="gramStart"/>
      <w:r w:rsidR="00243EA7">
        <w:rPr>
          <w:rFonts w:ascii="標楷體" w:eastAsia="標楷體" w:hAnsi="標楷體" w:hint="eastAsia"/>
          <w:sz w:val="28"/>
          <w:szCs w:val="28"/>
        </w:rPr>
        <w:t>併</w:t>
      </w:r>
      <w:proofErr w:type="gramEnd"/>
      <w:r w:rsidR="00243EA7">
        <w:rPr>
          <w:rFonts w:ascii="標楷體" w:eastAsia="標楷體" w:hAnsi="標楷體" w:hint="eastAsia"/>
          <w:sz w:val="28"/>
          <w:szCs w:val="28"/>
        </w:rPr>
        <w:t>卷存查</w:t>
      </w:r>
      <w:r w:rsidR="00D13356">
        <w:rPr>
          <w:rFonts w:ascii="標楷體" w:eastAsia="標楷體" w:hAnsi="標楷體" w:hint="eastAsia"/>
          <w:sz w:val="28"/>
          <w:szCs w:val="28"/>
        </w:rPr>
        <w:t>，</w:t>
      </w:r>
      <w:r w:rsidR="006B0E28" w:rsidRPr="000930EB">
        <w:rPr>
          <w:rFonts w:ascii="標楷體" w:eastAsia="標楷體" w:hAnsi="標楷體" w:hint="eastAsia"/>
          <w:sz w:val="28"/>
          <w:szCs w:val="28"/>
        </w:rPr>
        <w:t>以供</w:t>
      </w:r>
      <w:r w:rsidR="00983B08">
        <w:rPr>
          <w:rFonts w:ascii="標楷體" w:eastAsia="標楷體" w:hAnsi="標楷體" w:hint="eastAsia"/>
          <w:sz w:val="28"/>
          <w:szCs w:val="28"/>
        </w:rPr>
        <w:t>後續</w:t>
      </w:r>
      <w:r w:rsidR="006B0E28" w:rsidRPr="000930EB">
        <w:rPr>
          <w:rFonts w:ascii="標楷體" w:eastAsia="標楷體" w:hAnsi="標楷體" w:hint="eastAsia"/>
          <w:sz w:val="28"/>
          <w:szCs w:val="28"/>
        </w:rPr>
        <w:t>查驗</w:t>
      </w:r>
      <w:r w:rsidR="006B0E28">
        <w:rPr>
          <w:rFonts w:ascii="標楷體" w:eastAsia="標楷體" w:hAnsi="標楷體" w:hint="eastAsia"/>
          <w:sz w:val="28"/>
          <w:szCs w:val="28"/>
        </w:rPr>
        <w:t>：</w:t>
      </w:r>
    </w:p>
    <w:p w:rsidR="00827D47" w:rsidRPr="00340773" w:rsidRDefault="004A715F" w:rsidP="00D13356">
      <w:pPr>
        <w:pStyle w:val="a3"/>
        <w:spacing w:line="400" w:lineRule="exact"/>
        <w:ind w:leftChars="225" w:left="960" w:hangingChars="150" w:hanging="420"/>
        <w:jc w:val="both"/>
        <w:rPr>
          <w:rFonts w:ascii="標楷體" w:eastAsia="標楷體" w:hAnsi="標楷體"/>
          <w:sz w:val="28"/>
          <w:szCs w:val="28"/>
        </w:rPr>
      </w:pPr>
      <w:r>
        <w:rPr>
          <w:rFonts w:ascii="標楷體" w:eastAsia="標楷體" w:hAnsi="標楷體" w:hint="eastAsia"/>
          <w:sz w:val="28"/>
          <w:szCs w:val="28"/>
        </w:rPr>
        <w:t>(1)</w:t>
      </w:r>
      <w:r w:rsidR="0006492A">
        <w:rPr>
          <w:rFonts w:ascii="標楷體" w:eastAsia="標楷體" w:hAnsi="標楷體" w:hint="eastAsia"/>
          <w:sz w:val="28"/>
          <w:szCs w:val="28"/>
        </w:rPr>
        <w:t>正本應載明</w:t>
      </w:r>
      <w:r w:rsidR="00083B9E">
        <w:rPr>
          <w:rFonts w:ascii="標楷體" w:eastAsia="標楷體" w:hAnsi="標楷體" w:hint="eastAsia"/>
          <w:sz w:val="28"/>
          <w:szCs w:val="28"/>
        </w:rPr>
        <w:t>「</w:t>
      </w:r>
      <w:r w:rsidR="0006492A" w:rsidRPr="004A715F">
        <w:rPr>
          <w:rFonts w:ascii="標楷體" w:eastAsia="標楷體" w:hAnsi="標楷體" w:hint="eastAsia"/>
          <w:sz w:val="28"/>
          <w:szCs w:val="28"/>
        </w:rPr>
        <w:t>已於OO年OO月OO日在</w:t>
      </w:r>
      <w:r w:rsidR="0006492A">
        <w:rPr>
          <w:rFonts w:ascii="標楷體" w:eastAsia="標楷體" w:hAnsi="標楷體" w:hint="eastAsia"/>
          <w:sz w:val="28"/>
          <w:szCs w:val="28"/>
        </w:rPr>
        <w:t>A</w:t>
      </w:r>
      <w:r w:rsidR="0006492A" w:rsidRPr="004A715F">
        <w:rPr>
          <w:rFonts w:ascii="標楷體" w:eastAsia="標楷體" w:hAnsi="標楷體" w:hint="eastAsia"/>
          <w:sz w:val="28"/>
          <w:szCs w:val="28"/>
        </w:rPr>
        <w:t>農會辦理</w:t>
      </w:r>
      <w:proofErr w:type="gramStart"/>
      <w:r w:rsidR="00A24D86">
        <w:rPr>
          <w:rFonts w:ascii="標楷體" w:eastAsia="標楷體" w:hAnsi="標楷體" w:hint="eastAsia"/>
          <w:sz w:val="28"/>
          <w:szCs w:val="28"/>
        </w:rPr>
        <w:t>舊貸</w:t>
      </w:r>
      <w:proofErr w:type="gramEnd"/>
      <w:r w:rsidR="0006492A" w:rsidRPr="004A715F">
        <w:rPr>
          <w:rFonts w:ascii="標楷體" w:eastAsia="標楷體" w:hAnsi="標楷體" w:hint="eastAsia"/>
          <w:sz w:val="28"/>
          <w:szCs w:val="28"/>
        </w:rPr>
        <w:t>展延</w:t>
      </w:r>
      <w:r w:rsidR="00083B9E">
        <w:rPr>
          <w:rFonts w:ascii="標楷體" w:eastAsia="標楷體" w:hAnsi="標楷體" w:hint="eastAsia"/>
          <w:sz w:val="28"/>
          <w:szCs w:val="28"/>
        </w:rPr>
        <w:t>」</w:t>
      </w:r>
      <w:r w:rsidR="0006492A">
        <w:rPr>
          <w:rFonts w:ascii="標楷體" w:eastAsia="標楷體" w:hAnsi="標楷體" w:hint="eastAsia"/>
          <w:sz w:val="28"/>
          <w:szCs w:val="28"/>
        </w:rPr>
        <w:t>，並加蓋A農會相關戳</w:t>
      </w:r>
      <w:r w:rsidR="0006492A" w:rsidRPr="00340773">
        <w:rPr>
          <w:rFonts w:ascii="標楷體" w:eastAsia="標楷體" w:hAnsi="標楷體" w:hint="eastAsia"/>
          <w:sz w:val="28"/>
          <w:szCs w:val="28"/>
        </w:rPr>
        <w:t>章</w:t>
      </w:r>
      <w:r w:rsidR="0006492A">
        <w:rPr>
          <w:rFonts w:ascii="標楷體" w:eastAsia="標楷體" w:hAnsi="標楷體" w:hint="eastAsia"/>
          <w:sz w:val="28"/>
          <w:szCs w:val="28"/>
        </w:rPr>
        <w:t>。</w:t>
      </w:r>
    </w:p>
    <w:p w:rsidR="00DE0565" w:rsidRPr="00340773" w:rsidRDefault="004A715F" w:rsidP="00D13356">
      <w:pPr>
        <w:pStyle w:val="a3"/>
        <w:spacing w:line="400" w:lineRule="exact"/>
        <w:ind w:leftChars="225" w:left="960" w:hangingChars="150" w:hanging="420"/>
        <w:jc w:val="both"/>
        <w:rPr>
          <w:rFonts w:ascii="標楷體" w:eastAsia="標楷體" w:hAnsi="標楷體"/>
          <w:sz w:val="28"/>
          <w:szCs w:val="28"/>
        </w:rPr>
      </w:pPr>
      <w:r w:rsidRPr="004A715F">
        <w:rPr>
          <w:rFonts w:ascii="標楷體" w:eastAsia="標楷體" w:hAnsi="標楷體" w:hint="eastAsia"/>
          <w:sz w:val="28"/>
          <w:szCs w:val="28"/>
        </w:rPr>
        <w:t>(2)</w:t>
      </w:r>
      <w:r w:rsidR="0006492A">
        <w:rPr>
          <w:rFonts w:ascii="標楷體" w:eastAsia="標楷體" w:hAnsi="標楷體" w:hint="eastAsia"/>
          <w:sz w:val="28"/>
          <w:szCs w:val="28"/>
        </w:rPr>
        <w:t>影本應</w:t>
      </w:r>
      <w:r w:rsidR="0006492A" w:rsidRPr="00340773">
        <w:rPr>
          <w:rFonts w:ascii="標楷體" w:eastAsia="標楷體" w:hAnsi="標楷體" w:hint="eastAsia"/>
          <w:sz w:val="28"/>
          <w:szCs w:val="28"/>
        </w:rPr>
        <w:t>載明</w:t>
      </w:r>
      <w:r w:rsidR="00083B9E">
        <w:rPr>
          <w:rFonts w:ascii="標楷體" w:eastAsia="標楷體" w:hAnsi="標楷體" w:hint="eastAsia"/>
          <w:sz w:val="28"/>
          <w:szCs w:val="28"/>
        </w:rPr>
        <w:t>「</w:t>
      </w:r>
      <w:r w:rsidR="0006492A" w:rsidRPr="00340773">
        <w:rPr>
          <w:rFonts w:ascii="標楷體" w:eastAsia="標楷體" w:hAnsi="標楷體" w:hint="eastAsia"/>
          <w:sz w:val="28"/>
          <w:szCs w:val="28"/>
        </w:rPr>
        <w:t>與正本相符</w:t>
      </w:r>
      <w:r w:rsidR="00083B9E">
        <w:rPr>
          <w:rFonts w:ascii="標楷體" w:eastAsia="標楷體" w:hAnsi="標楷體" w:hint="eastAsia"/>
          <w:sz w:val="28"/>
          <w:szCs w:val="28"/>
        </w:rPr>
        <w:t>」及「</w:t>
      </w:r>
      <w:r w:rsidR="00D13356">
        <w:rPr>
          <w:rFonts w:ascii="標楷體" w:eastAsia="標楷體" w:hAnsi="標楷體" w:hint="eastAsia"/>
          <w:sz w:val="28"/>
          <w:szCs w:val="28"/>
        </w:rPr>
        <w:t>正本交由</w:t>
      </w:r>
      <w:r w:rsidR="00814400">
        <w:rPr>
          <w:rFonts w:ascii="標楷體" w:eastAsia="標楷體" w:hAnsi="標楷體" w:hint="eastAsia"/>
          <w:sz w:val="28"/>
          <w:szCs w:val="28"/>
        </w:rPr>
        <w:t>借款人向</w:t>
      </w:r>
      <w:r w:rsidR="00D13356">
        <w:rPr>
          <w:rFonts w:ascii="標楷體" w:eastAsia="標楷體" w:hAnsi="標楷體" w:hint="eastAsia"/>
          <w:sz w:val="28"/>
          <w:szCs w:val="28"/>
        </w:rPr>
        <w:t>B</w:t>
      </w:r>
      <w:r w:rsidR="00961146">
        <w:rPr>
          <w:rFonts w:ascii="標楷體" w:eastAsia="標楷體" w:hAnsi="標楷體" w:hint="eastAsia"/>
          <w:sz w:val="28"/>
          <w:szCs w:val="28"/>
        </w:rPr>
        <w:t>農</w:t>
      </w:r>
      <w:r w:rsidR="00D13356">
        <w:rPr>
          <w:rFonts w:ascii="標楷體" w:eastAsia="標楷體" w:hAnsi="標楷體" w:hint="eastAsia"/>
          <w:sz w:val="28"/>
          <w:szCs w:val="28"/>
        </w:rPr>
        <w:t>會申辦</w:t>
      </w:r>
      <w:proofErr w:type="gramStart"/>
      <w:r w:rsidR="00D13356">
        <w:rPr>
          <w:rFonts w:ascii="標楷體" w:eastAsia="標楷體" w:hAnsi="標楷體" w:hint="eastAsia"/>
          <w:sz w:val="28"/>
          <w:szCs w:val="28"/>
        </w:rPr>
        <w:t>舊貸</w:t>
      </w:r>
      <w:proofErr w:type="gramEnd"/>
      <w:r w:rsidR="00D13356">
        <w:rPr>
          <w:rFonts w:ascii="標楷體" w:eastAsia="標楷體" w:hAnsi="標楷體" w:hint="eastAsia"/>
          <w:sz w:val="28"/>
          <w:szCs w:val="28"/>
        </w:rPr>
        <w:t>展延</w:t>
      </w:r>
      <w:r w:rsidR="00083B9E">
        <w:rPr>
          <w:rFonts w:ascii="標楷體" w:eastAsia="標楷體" w:hAnsi="標楷體" w:hint="eastAsia"/>
          <w:sz w:val="28"/>
          <w:szCs w:val="28"/>
        </w:rPr>
        <w:t>」。</w:t>
      </w:r>
    </w:p>
    <w:p w:rsidR="002A08EC" w:rsidRPr="000930EB" w:rsidRDefault="007A6BF5" w:rsidP="00920D96">
      <w:pPr>
        <w:spacing w:beforeLines="50" w:line="400" w:lineRule="exact"/>
        <w:ind w:left="566" w:hangingChars="202" w:hanging="566"/>
        <w:jc w:val="both"/>
        <w:rPr>
          <w:rFonts w:asciiTheme="minorEastAsia" w:hAnsiTheme="minorEastAsia"/>
          <w:b/>
          <w:kern w:val="0"/>
          <w:sz w:val="28"/>
          <w:szCs w:val="28"/>
        </w:rPr>
      </w:pPr>
      <w:r w:rsidRPr="000930EB">
        <w:rPr>
          <w:rFonts w:hint="eastAsia"/>
          <w:b/>
          <w:kern w:val="0"/>
          <w:sz w:val="28"/>
          <w:szCs w:val="28"/>
        </w:rPr>
        <w:t>Q</w:t>
      </w:r>
      <w:r w:rsidR="009812DE">
        <w:rPr>
          <w:rFonts w:hint="eastAsia"/>
          <w:b/>
          <w:kern w:val="0"/>
          <w:sz w:val="28"/>
          <w:szCs w:val="28"/>
        </w:rPr>
        <w:t>8</w:t>
      </w:r>
      <w:r w:rsidRPr="000930EB">
        <w:rPr>
          <w:rFonts w:asciiTheme="minorEastAsia" w:hAnsiTheme="minorEastAsia" w:hint="eastAsia"/>
          <w:b/>
          <w:kern w:val="0"/>
          <w:sz w:val="28"/>
          <w:szCs w:val="28"/>
        </w:rPr>
        <w:t>：</w:t>
      </w:r>
      <w:r w:rsidR="002A08EC" w:rsidRPr="000930EB">
        <w:rPr>
          <w:rFonts w:ascii="標楷體" w:eastAsia="標楷體" w:hAnsi="標楷體" w:hint="eastAsia"/>
          <w:sz w:val="28"/>
          <w:szCs w:val="28"/>
        </w:rPr>
        <w:t>農民「本人」名義的「家禽流行性感冒案例撲殺場證明書」正本，已交給A農會辦理</w:t>
      </w:r>
      <w:proofErr w:type="gramStart"/>
      <w:r w:rsidR="002A08EC" w:rsidRPr="000930EB">
        <w:rPr>
          <w:rFonts w:ascii="標楷體" w:eastAsia="標楷體" w:hAnsi="標楷體" w:hint="eastAsia"/>
          <w:sz w:val="28"/>
          <w:szCs w:val="28"/>
        </w:rPr>
        <w:t>舊貸</w:t>
      </w:r>
      <w:proofErr w:type="gramEnd"/>
      <w:r w:rsidR="002A08EC" w:rsidRPr="000930EB">
        <w:rPr>
          <w:rFonts w:ascii="標楷體" w:eastAsia="標楷體" w:hAnsi="標楷體" w:hint="eastAsia"/>
          <w:sz w:val="28"/>
          <w:szCs w:val="28"/>
        </w:rPr>
        <w:t>展延，其</w:t>
      </w:r>
      <w:r w:rsidR="002A08EC">
        <w:rPr>
          <w:rFonts w:ascii="標楷體" w:eastAsia="標楷體" w:hAnsi="標楷體" w:hint="eastAsia"/>
          <w:sz w:val="28"/>
          <w:szCs w:val="28"/>
        </w:rPr>
        <w:t>新貸可以</w:t>
      </w:r>
      <w:r w:rsidR="002A08EC" w:rsidRPr="000930EB">
        <w:rPr>
          <w:rFonts w:ascii="標楷體" w:eastAsia="標楷體" w:hAnsi="標楷體" w:hint="eastAsia"/>
          <w:sz w:val="28"/>
          <w:szCs w:val="28"/>
        </w:rPr>
        <w:t>在B農會申請</w:t>
      </w:r>
      <w:r w:rsidR="002A08EC">
        <w:rPr>
          <w:rFonts w:ascii="標楷體" w:eastAsia="標楷體" w:hAnsi="標楷體" w:hint="eastAsia"/>
          <w:sz w:val="28"/>
          <w:szCs w:val="28"/>
        </w:rPr>
        <w:t>嗎</w:t>
      </w:r>
      <w:r w:rsidR="002A08EC" w:rsidRPr="000930EB">
        <w:rPr>
          <w:rFonts w:ascii="標楷體" w:eastAsia="標楷體" w:hAnsi="標楷體" w:hint="eastAsia"/>
          <w:sz w:val="28"/>
          <w:szCs w:val="28"/>
        </w:rPr>
        <w:t>？</w:t>
      </w:r>
    </w:p>
    <w:p w:rsidR="000501BC" w:rsidRPr="009C57BD" w:rsidRDefault="009C57BD" w:rsidP="00920D96">
      <w:pPr>
        <w:spacing w:beforeLines="50" w:line="400" w:lineRule="exact"/>
        <w:ind w:left="566" w:hangingChars="202" w:hanging="566"/>
        <w:jc w:val="both"/>
        <w:rPr>
          <w:rFonts w:ascii="標楷體" w:eastAsia="標楷體" w:hAnsi="標楷體"/>
          <w:sz w:val="28"/>
          <w:szCs w:val="28"/>
        </w:rPr>
      </w:pPr>
      <w:r w:rsidRPr="009C57BD">
        <w:rPr>
          <w:rFonts w:ascii="標楷體" w:eastAsia="標楷體" w:hAnsi="標楷體" w:hint="eastAsia"/>
          <w:kern w:val="0"/>
          <w:sz w:val="28"/>
          <w:szCs w:val="28"/>
        </w:rPr>
        <w:t>答：原則上新貸應於</w:t>
      </w:r>
      <w:r w:rsidR="00EE0AB7">
        <w:rPr>
          <w:rFonts w:ascii="標楷體" w:eastAsia="標楷體" w:hAnsi="標楷體" w:hint="eastAsia"/>
          <w:kern w:val="0"/>
          <w:sz w:val="28"/>
          <w:szCs w:val="28"/>
        </w:rPr>
        <w:t>其</w:t>
      </w:r>
      <w:proofErr w:type="gramStart"/>
      <w:r w:rsidR="00EE0AB7">
        <w:rPr>
          <w:rFonts w:ascii="標楷體" w:eastAsia="標楷體" w:hAnsi="標楷體" w:hint="eastAsia"/>
          <w:kern w:val="0"/>
          <w:sz w:val="28"/>
          <w:szCs w:val="28"/>
        </w:rPr>
        <w:t>舊貸</w:t>
      </w:r>
      <w:proofErr w:type="gramEnd"/>
      <w:r w:rsidR="00EE0AB7">
        <w:rPr>
          <w:rFonts w:ascii="標楷體" w:eastAsia="標楷體" w:hAnsi="標楷體" w:hint="eastAsia"/>
          <w:kern w:val="0"/>
          <w:sz w:val="28"/>
          <w:szCs w:val="28"/>
        </w:rPr>
        <w:t>之</w:t>
      </w:r>
      <w:r w:rsidRPr="009C57BD">
        <w:rPr>
          <w:rFonts w:ascii="標楷體" w:eastAsia="標楷體" w:hAnsi="標楷體" w:hint="eastAsia"/>
          <w:kern w:val="0"/>
          <w:sz w:val="28"/>
          <w:szCs w:val="28"/>
        </w:rPr>
        <w:t>原貸款經辦機構（A農會）申請，如有向其他貸款經辦機構（B農會）申請</w:t>
      </w:r>
      <w:r w:rsidR="00464AB4">
        <w:rPr>
          <w:rFonts w:ascii="標楷體" w:eastAsia="標楷體" w:hAnsi="標楷體" w:hint="eastAsia"/>
          <w:kern w:val="0"/>
          <w:sz w:val="28"/>
          <w:szCs w:val="28"/>
        </w:rPr>
        <w:t>復養貸款</w:t>
      </w:r>
      <w:r w:rsidRPr="009C57BD">
        <w:rPr>
          <w:rFonts w:ascii="標楷體" w:eastAsia="標楷體" w:hAnsi="標楷體" w:hint="eastAsia"/>
          <w:kern w:val="0"/>
          <w:sz w:val="28"/>
          <w:szCs w:val="28"/>
        </w:rPr>
        <w:t>之需求，</w:t>
      </w:r>
      <w:r w:rsidRPr="009C57BD">
        <w:rPr>
          <w:rFonts w:ascii="標楷體" w:eastAsia="標楷體" w:hAnsi="標楷體" w:hint="eastAsia"/>
          <w:sz w:val="28"/>
          <w:szCs w:val="28"/>
        </w:rPr>
        <w:t>農民</w:t>
      </w:r>
      <w:r w:rsidR="009812DE">
        <w:rPr>
          <w:rFonts w:ascii="標楷體" w:eastAsia="標楷體" w:hAnsi="標楷體" w:hint="eastAsia"/>
          <w:sz w:val="28"/>
          <w:szCs w:val="28"/>
        </w:rPr>
        <w:t>應</w:t>
      </w:r>
      <w:r w:rsidRPr="009C57BD">
        <w:rPr>
          <w:rFonts w:ascii="標楷體" w:eastAsia="標楷體" w:hAnsi="標楷體" w:hint="eastAsia"/>
          <w:sz w:val="28"/>
          <w:szCs w:val="28"/>
        </w:rPr>
        <w:t>持「家禽流行性感冒案例撲殺場證明書」</w:t>
      </w:r>
      <w:r w:rsidR="009812DE">
        <w:rPr>
          <w:rFonts w:ascii="標楷體" w:eastAsia="標楷體" w:hAnsi="標楷體" w:hint="eastAsia"/>
          <w:sz w:val="28"/>
          <w:szCs w:val="28"/>
        </w:rPr>
        <w:t>正</w:t>
      </w:r>
      <w:r w:rsidRPr="009C57BD">
        <w:rPr>
          <w:rFonts w:ascii="標楷體" w:eastAsia="標楷體" w:hAnsi="標楷體" w:hint="eastAsia"/>
          <w:sz w:val="28"/>
          <w:szCs w:val="28"/>
        </w:rPr>
        <w:t>本</w:t>
      </w:r>
      <w:r w:rsidR="009821DB">
        <w:rPr>
          <w:rFonts w:ascii="標楷體" w:eastAsia="標楷體" w:hAnsi="標楷體" w:hint="eastAsia"/>
          <w:sz w:val="28"/>
          <w:szCs w:val="28"/>
        </w:rPr>
        <w:t>，先</w:t>
      </w:r>
      <w:r w:rsidR="009821DB" w:rsidRPr="000930EB">
        <w:rPr>
          <w:rFonts w:ascii="標楷體" w:eastAsia="標楷體" w:hAnsi="標楷體" w:hint="eastAsia"/>
          <w:sz w:val="28"/>
          <w:szCs w:val="28"/>
        </w:rPr>
        <w:t>向</w:t>
      </w:r>
      <w:r w:rsidR="009821DB">
        <w:rPr>
          <w:rFonts w:ascii="標楷體" w:eastAsia="標楷體" w:hAnsi="標楷體" w:hint="eastAsia"/>
          <w:sz w:val="28"/>
          <w:szCs w:val="28"/>
        </w:rPr>
        <w:t>A</w:t>
      </w:r>
      <w:r w:rsidR="009821DB" w:rsidRPr="000930EB">
        <w:rPr>
          <w:rFonts w:ascii="標楷體" w:eastAsia="標楷體" w:hAnsi="標楷體" w:hint="eastAsia"/>
          <w:sz w:val="28"/>
          <w:szCs w:val="28"/>
        </w:rPr>
        <w:t>農會申辦</w:t>
      </w:r>
      <w:proofErr w:type="gramStart"/>
      <w:r w:rsidR="009821DB" w:rsidRPr="000930EB">
        <w:rPr>
          <w:rFonts w:ascii="標楷體" w:eastAsia="標楷體" w:hAnsi="標楷體" w:hint="eastAsia"/>
          <w:sz w:val="28"/>
          <w:szCs w:val="28"/>
        </w:rPr>
        <w:t>舊貸</w:t>
      </w:r>
      <w:proofErr w:type="gramEnd"/>
      <w:r w:rsidR="009821DB" w:rsidRPr="000930EB">
        <w:rPr>
          <w:rFonts w:ascii="標楷體" w:eastAsia="標楷體" w:hAnsi="標楷體" w:hint="eastAsia"/>
          <w:sz w:val="28"/>
          <w:szCs w:val="28"/>
        </w:rPr>
        <w:t>展延</w:t>
      </w:r>
      <w:r w:rsidR="00322E1C">
        <w:rPr>
          <w:rFonts w:ascii="標楷體" w:eastAsia="標楷體" w:hAnsi="標楷體" w:hint="eastAsia"/>
          <w:sz w:val="28"/>
          <w:szCs w:val="28"/>
        </w:rPr>
        <w:t>，</w:t>
      </w:r>
      <w:r w:rsidR="002E7169">
        <w:rPr>
          <w:rFonts w:ascii="標楷體" w:eastAsia="標楷體" w:hAnsi="標楷體" w:hint="eastAsia"/>
          <w:sz w:val="28"/>
          <w:szCs w:val="28"/>
        </w:rPr>
        <w:t>由A農會影印</w:t>
      </w:r>
      <w:proofErr w:type="gramStart"/>
      <w:r w:rsidR="002E7169">
        <w:rPr>
          <w:rFonts w:ascii="標楷體" w:eastAsia="標楷體" w:hAnsi="標楷體" w:hint="eastAsia"/>
          <w:sz w:val="28"/>
          <w:szCs w:val="28"/>
        </w:rPr>
        <w:t>併</w:t>
      </w:r>
      <w:proofErr w:type="gramEnd"/>
      <w:r w:rsidR="002E7169">
        <w:rPr>
          <w:rFonts w:ascii="標楷體" w:eastAsia="標楷體" w:hAnsi="標楷體" w:hint="eastAsia"/>
          <w:sz w:val="28"/>
          <w:szCs w:val="28"/>
        </w:rPr>
        <w:t>卷存查，並</w:t>
      </w:r>
      <w:r w:rsidR="002E7169" w:rsidRPr="000930EB">
        <w:rPr>
          <w:rFonts w:ascii="標楷體" w:eastAsia="標楷體" w:hAnsi="標楷體" w:hint="eastAsia"/>
          <w:sz w:val="28"/>
          <w:szCs w:val="28"/>
        </w:rPr>
        <w:t>於</w:t>
      </w:r>
      <w:r w:rsidR="002E7169">
        <w:rPr>
          <w:rFonts w:ascii="標楷體" w:eastAsia="標楷體" w:hAnsi="標楷體" w:hint="eastAsia"/>
          <w:sz w:val="28"/>
          <w:szCs w:val="28"/>
        </w:rPr>
        <w:t>正本及影</w:t>
      </w:r>
      <w:r w:rsidR="002E7169" w:rsidRPr="000930EB">
        <w:rPr>
          <w:rFonts w:ascii="標楷體" w:eastAsia="標楷體" w:hAnsi="標楷體" w:hint="eastAsia"/>
          <w:sz w:val="28"/>
          <w:szCs w:val="28"/>
        </w:rPr>
        <w:t>本上註記</w:t>
      </w:r>
      <w:r w:rsidR="002E7169">
        <w:rPr>
          <w:rFonts w:ascii="標楷體" w:eastAsia="標楷體" w:hAnsi="標楷體" w:hint="eastAsia"/>
          <w:sz w:val="28"/>
          <w:szCs w:val="28"/>
        </w:rPr>
        <w:t>下列事項，再持正本向B</w:t>
      </w:r>
      <w:r w:rsidR="00D94A23">
        <w:rPr>
          <w:rFonts w:ascii="標楷體" w:eastAsia="標楷體" w:hAnsi="標楷體" w:hint="eastAsia"/>
          <w:sz w:val="28"/>
          <w:szCs w:val="28"/>
        </w:rPr>
        <w:t>農</w:t>
      </w:r>
      <w:r w:rsidR="002E7169">
        <w:rPr>
          <w:rFonts w:ascii="標楷體" w:eastAsia="標楷體" w:hAnsi="標楷體" w:hint="eastAsia"/>
          <w:sz w:val="28"/>
          <w:szCs w:val="28"/>
        </w:rPr>
        <w:t>會申辦新貸，由B農會</w:t>
      </w:r>
      <w:proofErr w:type="gramStart"/>
      <w:r w:rsidR="002E7169">
        <w:rPr>
          <w:rFonts w:ascii="標楷體" w:eastAsia="標楷體" w:hAnsi="標楷體" w:hint="eastAsia"/>
          <w:sz w:val="28"/>
          <w:szCs w:val="28"/>
        </w:rPr>
        <w:t>併</w:t>
      </w:r>
      <w:proofErr w:type="gramEnd"/>
      <w:r w:rsidR="002E7169">
        <w:rPr>
          <w:rFonts w:ascii="標楷體" w:eastAsia="標楷體" w:hAnsi="標楷體" w:hint="eastAsia"/>
          <w:sz w:val="28"/>
          <w:szCs w:val="28"/>
        </w:rPr>
        <w:t>卷存查，</w:t>
      </w:r>
      <w:r w:rsidR="002E7169" w:rsidRPr="000930EB">
        <w:rPr>
          <w:rFonts w:ascii="標楷體" w:eastAsia="標楷體" w:hAnsi="標楷體" w:hint="eastAsia"/>
          <w:sz w:val="28"/>
          <w:szCs w:val="28"/>
        </w:rPr>
        <w:t>以供</w:t>
      </w:r>
      <w:r w:rsidR="002E7169">
        <w:rPr>
          <w:rFonts w:ascii="標楷體" w:eastAsia="標楷體" w:hAnsi="標楷體" w:hint="eastAsia"/>
          <w:sz w:val="28"/>
          <w:szCs w:val="28"/>
        </w:rPr>
        <w:t>後續</w:t>
      </w:r>
      <w:r w:rsidR="002E7169" w:rsidRPr="000930EB">
        <w:rPr>
          <w:rFonts w:ascii="標楷體" w:eastAsia="標楷體" w:hAnsi="標楷體" w:hint="eastAsia"/>
          <w:sz w:val="28"/>
          <w:szCs w:val="28"/>
        </w:rPr>
        <w:t>查驗</w:t>
      </w:r>
      <w:r w:rsidRPr="009C57BD">
        <w:rPr>
          <w:rFonts w:ascii="標楷體" w:eastAsia="標楷體" w:hAnsi="標楷體" w:hint="eastAsia"/>
          <w:sz w:val="28"/>
          <w:szCs w:val="28"/>
        </w:rPr>
        <w:t>：</w:t>
      </w:r>
    </w:p>
    <w:p w:rsidR="009C57BD" w:rsidRPr="009C57BD" w:rsidRDefault="009C57BD" w:rsidP="00474727">
      <w:pPr>
        <w:pStyle w:val="a3"/>
        <w:spacing w:line="400" w:lineRule="exact"/>
        <w:ind w:leftChars="225" w:left="960" w:hangingChars="150" w:hanging="420"/>
        <w:jc w:val="both"/>
        <w:rPr>
          <w:rFonts w:ascii="標楷體" w:eastAsia="標楷體" w:hAnsi="標楷體"/>
          <w:sz w:val="28"/>
          <w:szCs w:val="28"/>
        </w:rPr>
      </w:pPr>
      <w:r w:rsidRPr="009C57BD">
        <w:rPr>
          <w:rFonts w:ascii="標楷體" w:eastAsia="標楷體" w:hAnsi="標楷體" w:hint="eastAsia"/>
          <w:sz w:val="28"/>
          <w:szCs w:val="28"/>
        </w:rPr>
        <w:t>(1)</w:t>
      </w:r>
      <w:r w:rsidR="00474727">
        <w:rPr>
          <w:rFonts w:ascii="標楷體" w:eastAsia="標楷體" w:hAnsi="標楷體" w:hint="eastAsia"/>
          <w:sz w:val="28"/>
          <w:szCs w:val="28"/>
        </w:rPr>
        <w:t>正本應載明</w:t>
      </w:r>
      <w:r w:rsidR="00066069">
        <w:rPr>
          <w:rFonts w:ascii="標楷體" w:eastAsia="標楷體" w:hAnsi="標楷體" w:hint="eastAsia"/>
          <w:sz w:val="28"/>
          <w:szCs w:val="28"/>
        </w:rPr>
        <w:t>「</w:t>
      </w:r>
      <w:r w:rsidR="00474727" w:rsidRPr="004A715F">
        <w:rPr>
          <w:rFonts w:ascii="標楷體" w:eastAsia="標楷體" w:hAnsi="標楷體" w:hint="eastAsia"/>
          <w:sz w:val="28"/>
          <w:szCs w:val="28"/>
        </w:rPr>
        <w:t>已於OO年OO月OO日在</w:t>
      </w:r>
      <w:r w:rsidR="00474727">
        <w:rPr>
          <w:rFonts w:ascii="標楷體" w:eastAsia="標楷體" w:hAnsi="標楷體" w:hint="eastAsia"/>
          <w:sz w:val="28"/>
          <w:szCs w:val="28"/>
        </w:rPr>
        <w:t>A</w:t>
      </w:r>
      <w:r w:rsidR="00474727" w:rsidRPr="004A715F">
        <w:rPr>
          <w:rFonts w:ascii="標楷體" w:eastAsia="標楷體" w:hAnsi="標楷體" w:hint="eastAsia"/>
          <w:sz w:val="28"/>
          <w:szCs w:val="28"/>
        </w:rPr>
        <w:t>農會辦理</w:t>
      </w:r>
      <w:proofErr w:type="gramStart"/>
      <w:r w:rsidR="00A24D86" w:rsidRPr="000930EB">
        <w:rPr>
          <w:rFonts w:ascii="標楷體" w:eastAsia="標楷體" w:hAnsi="標楷體" w:hint="eastAsia"/>
          <w:sz w:val="28"/>
          <w:szCs w:val="28"/>
        </w:rPr>
        <w:t>舊貸</w:t>
      </w:r>
      <w:proofErr w:type="gramEnd"/>
      <w:r w:rsidR="00474727" w:rsidRPr="004A715F">
        <w:rPr>
          <w:rFonts w:ascii="標楷體" w:eastAsia="標楷體" w:hAnsi="標楷體" w:hint="eastAsia"/>
          <w:sz w:val="28"/>
          <w:szCs w:val="28"/>
        </w:rPr>
        <w:t>展延</w:t>
      </w:r>
      <w:r w:rsidR="00066069">
        <w:rPr>
          <w:rFonts w:ascii="標楷體" w:eastAsia="標楷體" w:hAnsi="標楷體" w:hint="eastAsia"/>
          <w:sz w:val="28"/>
          <w:szCs w:val="28"/>
        </w:rPr>
        <w:t>」</w:t>
      </w:r>
      <w:r w:rsidR="00474727">
        <w:rPr>
          <w:rFonts w:ascii="標楷體" w:eastAsia="標楷體" w:hAnsi="標楷體" w:hint="eastAsia"/>
          <w:sz w:val="28"/>
          <w:szCs w:val="28"/>
        </w:rPr>
        <w:t>，並加蓋A農會相關戳</w:t>
      </w:r>
      <w:r w:rsidR="00474727" w:rsidRPr="00340773">
        <w:rPr>
          <w:rFonts w:ascii="標楷體" w:eastAsia="標楷體" w:hAnsi="標楷體" w:hint="eastAsia"/>
          <w:sz w:val="28"/>
          <w:szCs w:val="28"/>
        </w:rPr>
        <w:t>章</w:t>
      </w:r>
      <w:r w:rsidRPr="009C57BD">
        <w:rPr>
          <w:rFonts w:ascii="標楷體" w:eastAsia="標楷體" w:hAnsi="標楷體" w:hint="eastAsia"/>
          <w:sz w:val="28"/>
          <w:szCs w:val="28"/>
        </w:rPr>
        <w:t>。</w:t>
      </w:r>
    </w:p>
    <w:p w:rsidR="009C57BD" w:rsidRPr="009812DE" w:rsidRDefault="009C57BD" w:rsidP="00474727">
      <w:pPr>
        <w:pStyle w:val="a3"/>
        <w:spacing w:line="400" w:lineRule="exact"/>
        <w:ind w:leftChars="225" w:left="960" w:hangingChars="150" w:hanging="420"/>
        <w:jc w:val="both"/>
        <w:rPr>
          <w:rFonts w:ascii="標楷體" w:eastAsia="標楷體" w:hAnsi="標楷體"/>
          <w:sz w:val="28"/>
          <w:szCs w:val="28"/>
        </w:rPr>
      </w:pPr>
      <w:r w:rsidRPr="004A715F">
        <w:rPr>
          <w:rFonts w:ascii="標楷體" w:eastAsia="標楷體" w:hAnsi="標楷體" w:hint="eastAsia"/>
          <w:sz w:val="28"/>
          <w:szCs w:val="28"/>
        </w:rPr>
        <w:t>(2)</w:t>
      </w:r>
      <w:r w:rsidR="00474727">
        <w:rPr>
          <w:rFonts w:ascii="標楷體" w:eastAsia="標楷體" w:hAnsi="標楷體" w:hint="eastAsia"/>
          <w:sz w:val="28"/>
          <w:szCs w:val="28"/>
        </w:rPr>
        <w:t>影本應</w:t>
      </w:r>
      <w:r w:rsidR="00474727" w:rsidRPr="00340773">
        <w:rPr>
          <w:rFonts w:ascii="標楷體" w:eastAsia="標楷體" w:hAnsi="標楷體" w:hint="eastAsia"/>
          <w:sz w:val="28"/>
          <w:szCs w:val="28"/>
        </w:rPr>
        <w:t>載明</w:t>
      </w:r>
      <w:r w:rsidR="00066069">
        <w:rPr>
          <w:rFonts w:ascii="標楷體" w:eastAsia="標楷體" w:hAnsi="標楷體" w:hint="eastAsia"/>
          <w:sz w:val="28"/>
          <w:szCs w:val="28"/>
        </w:rPr>
        <w:t>「</w:t>
      </w:r>
      <w:r w:rsidR="00474727" w:rsidRPr="00340773">
        <w:rPr>
          <w:rFonts w:ascii="標楷體" w:eastAsia="標楷體" w:hAnsi="標楷體" w:hint="eastAsia"/>
          <w:sz w:val="28"/>
          <w:szCs w:val="28"/>
        </w:rPr>
        <w:t>與正本相符</w:t>
      </w:r>
      <w:r w:rsidR="00066069">
        <w:rPr>
          <w:rFonts w:ascii="標楷體" w:eastAsia="標楷體" w:hAnsi="標楷體" w:hint="eastAsia"/>
          <w:sz w:val="28"/>
          <w:szCs w:val="28"/>
        </w:rPr>
        <w:t>」及「</w:t>
      </w:r>
      <w:r w:rsidR="00474727">
        <w:rPr>
          <w:rFonts w:ascii="標楷體" w:eastAsia="標楷體" w:hAnsi="標楷體" w:hint="eastAsia"/>
          <w:sz w:val="28"/>
          <w:szCs w:val="28"/>
        </w:rPr>
        <w:t>正本交由</w:t>
      </w:r>
      <w:r w:rsidR="00814400">
        <w:rPr>
          <w:rFonts w:ascii="標楷體" w:eastAsia="標楷體" w:hAnsi="標楷體" w:hint="eastAsia"/>
          <w:sz w:val="28"/>
          <w:szCs w:val="28"/>
        </w:rPr>
        <w:t>借款人向</w:t>
      </w:r>
      <w:r w:rsidR="00474727">
        <w:rPr>
          <w:rFonts w:ascii="標楷體" w:eastAsia="標楷體" w:hAnsi="標楷體" w:hint="eastAsia"/>
          <w:sz w:val="28"/>
          <w:szCs w:val="28"/>
        </w:rPr>
        <w:t>B</w:t>
      </w:r>
      <w:r w:rsidR="00961146">
        <w:rPr>
          <w:rFonts w:ascii="標楷體" w:eastAsia="標楷體" w:hAnsi="標楷體" w:hint="eastAsia"/>
          <w:sz w:val="28"/>
          <w:szCs w:val="28"/>
        </w:rPr>
        <w:t>農</w:t>
      </w:r>
      <w:r w:rsidR="00474727">
        <w:rPr>
          <w:rFonts w:ascii="標楷體" w:eastAsia="標楷體" w:hAnsi="標楷體" w:hint="eastAsia"/>
          <w:sz w:val="28"/>
          <w:szCs w:val="28"/>
        </w:rPr>
        <w:t>會申辦新貸</w:t>
      </w:r>
      <w:r w:rsidR="00066069">
        <w:rPr>
          <w:rFonts w:ascii="標楷體" w:eastAsia="標楷體" w:hAnsi="標楷體" w:hint="eastAsia"/>
          <w:sz w:val="28"/>
          <w:szCs w:val="28"/>
        </w:rPr>
        <w:t>」</w:t>
      </w:r>
      <w:r w:rsidR="009812DE">
        <w:rPr>
          <w:rFonts w:ascii="標楷體" w:eastAsia="標楷體" w:hAnsi="標楷體" w:hint="eastAsia"/>
          <w:sz w:val="28"/>
          <w:szCs w:val="28"/>
        </w:rPr>
        <w:t>。</w:t>
      </w:r>
    </w:p>
    <w:p w:rsidR="00F12EF5" w:rsidRPr="000930EB" w:rsidRDefault="000501BC" w:rsidP="00920D96">
      <w:pPr>
        <w:spacing w:beforeLines="50" w:line="400" w:lineRule="exact"/>
        <w:ind w:left="566" w:hangingChars="202" w:hanging="566"/>
        <w:jc w:val="both"/>
        <w:rPr>
          <w:rFonts w:ascii="標楷體" w:eastAsia="標楷體" w:hAnsi="標楷體"/>
          <w:sz w:val="28"/>
          <w:szCs w:val="28"/>
        </w:rPr>
      </w:pPr>
      <w:r w:rsidRPr="000930EB">
        <w:rPr>
          <w:rFonts w:hint="eastAsia"/>
          <w:b/>
          <w:kern w:val="0"/>
          <w:sz w:val="28"/>
          <w:szCs w:val="28"/>
        </w:rPr>
        <w:t>Q</w:t>
      </w:r>
      <w:r w:rsidR="009812DE">
        <w:rPr>
          <w:rFonts w:hint="eastAsia"/>
          <w:b/>
          <w:kern w:val="0"/>
          <w:sz w:val="28"/>
          <w:szCs w:val="28"/>
        </w:rPr>
        <w:t>9</w:t>
      </w:r>
      <w:r w:rsidRPr="000501BC">
        <w:rPr>
          <w:rFonts w:asciiTheme="minorEastAsia" w:hAnsiTheme="minorEastAsia" w:hint="eastAsia"/>
          <w:b/>
          <w:kern w:val="0"/>
          <w:sz w:val="28"/>
          <w:szCs w:val="28"/>
        </w:rPr>
        <w:t>：</w:t>
      </w:r>
      <w:proofErr w:type="gramStart"/>
      <w:r w:rsidR="005B35DF" w:rsidRPr="000930EB">
        <w:rPr>
          <w:rFonts w:ascii="標楷體" w:eastAsia="標楷體" w:hAnsi="標楷體" w:hint="eastAsia"/>
          <w:sz w:val="28"/>
          <w:szCs w:val="28"/>
        </w:rPr>
        <w:t>本次</w:t>
      </w:r>
      <w:r w:rsidR="00F12EF5" w:rsidRPr="000930EB">
        <w:rPr>
          <w:rFonts w:ascii="標楷體" w:eastAsia="標楷體" w:hAnsi="標楷體" w:hint="eastAsia"/>
          <w:sz w:val="28"/>
          <w:szCs w:val="28"/>
        </w:rPr>
        <w:t>禽流</w:t>
      </w:r>
      <w:proofErr w:type="gramEnd"/>
      <w:r w:rsidR="00F12EF5" w:rsidRPr="000930EB">
        <w:rPr>
          <w:rFonts w:ascii="標楷體" w:eastAsia="標楷體" w:hAnsi="標楷體" w:hint="eastAsia"/>
          <w:sz w:val="28"/>
          <w:szCs w:val="28"/>
        </w:rPr>
        <w:t>感</w:t>
      </w:r>
      <w:proofErr w:type="gramStart"/>
      <w:r w:rsidR="00F12EF5" w:rsidRPr="000930EB">
        <w:rPr>
          <w:rFonts w:ascii="標楷體" w:eastAsia="標楷體" w:hAnsi="標楷體" w:hint="eastAsia"/>
          <w:sz w:val="28"/>
          <w:szCs w:val="28"/>
        </w:rPr>
        <w:t>疫</w:t>
      </w:r>
      <w:proofErr w:type="gramEnd"/>
      <w:r w:rsidR="00F12EF5" w:rsidRPr="000930EB">
        <w:rPr>
          <w:rFonts w:ascii="標楷體" w:eastAsia="標楷體" w:hAnsi="標楷體" w:hint="eastAsia"/>
          <w:sz w:val="28"/>
          <w:szCs w:val="28"/>
        </w:rPr>
        <w:t>情發生前，已經申請之專案農貸額度，</w:t>
      </w:r>
      <w:proofErr w:type="gramStart"/>
      <w:r w:rsidR="00F12EF5" w:rsidRPr="000930EB">
        <w:rPr>
          <w:rFonts w:ascii="標楷體" w:eastAsia="標楷體" w:hAnsi="標楷體" w:hint="eastAsia"/>
          <w:sz w:val="28"/>
          <w:szCs w:val="28"/>
        </w:rPr>
        <w:t>加計本次</w:t>
      </w:r>
      <w:proofErr w:type="gramEnd"/>
      <w:r w:rsidR="00F12EF5" w:rsidRPr="000930EB">
        <w:rPr>
          <w:rFonts w:ascii="標楷體" w:eastAsia="標楷體" w:hAnsi="標楷體" w:hint="eastAsia"/>
          <w:sz w:val="28"/>
          <w:szCs w:val="28"/>
        </w:rPr>
        <w:t>將申請之新貸額度，</w:t>
      </w:r>
      <w:r w:rsidR="00AE4637" w:rsidRPr="000930EB">
        <w:rPr>
          <w:rFonts w:ascii="標楷體" w:eastAsia="標楷體" w:hAnsi="標楷體" w:hint="eastAsia"/>
          <w:sz w:val="28"/>
          <w:szCs w:val="28"/>
        </w:rPr>
        <w:t>會</w:t>
      </w:r>
      <w:r w:rsidR="00F12EF5" w:rsidRPr="000930EB">
        <w:rPr>
          <w:rFonts w:ascii="標楷體" w:eastAsia="標楷體" w:hAnsi="標楷體" w:hint="eastAsia"/>
          <w:sz w:val="28"/>
          <w:szCs w:val="28"/>
        </w:rPr>
        <w:t>超逾該</w:t>
      </w:r>
      <w:r w:rsidR="00163B5B" w:rsidRPr="000930EB">
        <w:rPr>
          <w:rFonts w:ascii="標楷體" w:eastAsia="標楷體" w:hAnsi="標楷體" w:hint="eastAsia"/>
          <w:sz w:val="28"/>
          <w:szCs w:val="28"/>
        </w:rPr>
        <w:t>種</w:t>
      </w:r>
      <w:r w:rsidR="00F12EF5" w:rsidRPr="000930EB">
        <w:rPr>
          <w:rFonts w:ascii="標楷體" w:eastAsia="標楷體" w:hAnsi="標楷體" w:hint="eastAsia"/>
          <w:sz w:val="28"/>
          <w:szCs w:val="28"/>
        </w:rPr>
        <w:t>貸款最高額度，是否可以申請新貸？額度有無限制？</w:t>
      </w:r>
    </w:p>
    <w:p w:rsidR="00F12EF5" w:rsidRPr="000930EB" w:rsidRDefault="00F12EF5" w:rsidP="006217F5">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答：可以的。貸款戶於發生禽流</w:t>
      </w:r>
      <w:r w:rsidR="00AE4637" w:rsidRPr="000930EB">
        <w:rPr>
          <w:rFonts w:ascii="標楷體" w:eastAsia="標楷體" w:hAnsi="標楷體" w:hint="eastAsia"/>
          <w:sz w:val="28"/>
          <w:szCs w:val="28"/>
        </w:rPr>
        <w:t>感</w:t>
      </w:r>
      <w:proofErr w:type="gramStart"/>
      <w:r w:rsidRPr="000930EB">
        <w:rPr>
          <w:rFonts w:ascii="標楷體" w:eastAsia="標楷體" w:hAnsi="標楷體" w:hint="eastAsia"/>
          <w:sz w:val="28"/>
          <w:szCs w:val="28"/>
        </w:rPr>
        <w:t>疫情前</w:t>
      </w:r>
      <w:proofErr w:type="gramEnd"/>
      <w:r w:rsidRPr="000930EB">
        <w:rPr>
          <w:rFonts w:ascii="標楷體" w:eastAsia="標楷體" w:hAnsi="標楷體" w:hint="eastAsia"/>
          <w:sz w:val="28"/>
          <w:szCs w:val="28"/>
        </w:rPr>
        <w:t>，已申</w:t>
      </w:r>
      <w:r w:rsidR="009812DE">
        <w:rPr>
          <w:rFonts w:ascii="標楷體" w:eastAsia="標楷體" w:hAnsi="標楷體" w:hint="eastAsia"/>
          <w:sz w:val="28"/>
          <w:szCs w:val="28"/>
        </w:rPr>
        <w:t>辦</w:t>
      </w:r>
      <w:r w:rsidRPr="000930EB">
        <w:rPr>
          <w:rFonts w:ascii="標楷體" w:eastAsia="標楷體" w:hAnsi="標楷體" w:hint="eastAsia"/>
          <w:sz w:val="28"/>
          <w:szCs w:val="28"/>
        </w:rPr>
        <w:t>專案農貸，未來復養有申請新貸需求，雖</w:t>
      </w:r>
      <w:proofErr w:type="gramStart"/>
      <w:r w:rsidRPr="000930EB">
        <w:rPr>
          <w:rFonts w:ascii="標楷體" w:eastAsia="標楷體" w:hAnsi="標楷體" w:hint="eastAsia"/>
          <w:sz w:val="28"/>
          <w:szCs w:val="28"/>
        </w:rPr>
        <w:t>舊貸</w:t>
      </w:r>
      <w:proofErr w:type="gramEnd"/>
      <w:r w:rsidRPr="000930EB">
        <w:rPr>
          <w:rFonts w:ascii="標楷體" w:eastAsia="標楷體" w:hAnsi="標楷體" w:hint="eastAsia"/>
          <w:sz w:val="28"/>
          <w:szCs w:val="28"/>
        </w:rPr>
        <w:t>加計新貸額度後，將</w:t>
      </w:r>
      <w:proofErr w:type="gramStart"/>
      <w:r w:rsidRPr="000930EB">
        <w:rPr>
          <w:rFonts w:ascii="標楷體" w:eastAsia="標楷體" w:hAnsi="標楷體" w:hint="eastAsia"/>
          <w:sz w:val="28"/>
          <w:szCs w:val="28"/>
        </w:rPr>
        <w:t>超逾各該</w:t>
      </w:r>
      <w:proofErr w:type="gramEnd"/>
      <w:r w:rsidRPr="000930EB">
        <w:rPr>
          <w:rFonts w:ascii="標楷體" w:eastAsia="標楷體" w:hAnsi="標楷體" w:hint="eastAsia"/>
          <w:sz w:val="28"/>
          <w:szCs w:val="28"/>
        </w:rPr>
        <w:t>貸款之最高額度上限，惟</w:t>
      </w:r>
      <w:r w:rsidR="00ED047F">
        <w:rPr>
          <w:rFonts w:ascii="標楷體" w:eastAsia="標楷體" w:hAnsi="標楷體" w:hint="eastAsia"/>
          <w:sz w:val="28"/>
          <w:szCs w:val="28"/>
        </w:rPr>
        <w:t>本措施</w:t>
      </w:r>
      <w:r w:rsidRPr="000930EB">
        <w:rPr>
          <w:rFonts w:ascii="標楷體" w:eastAsia="標楷體" w:hAnsi="標楷體" w:hint="eastAsia"/>
          <w:sz w:val="28"/>
          <w:szCs w:val="28"/>
        </w:rPr>
        <w:t>已排除最高額度之限制，亦即新貸之額度</w:t>
      </w:r>
      <w:proofErr w:type="gramStart"/>
      <w:r w:rsidRPr="000930EB">
        <w:rPr>
          <w:rFonts w:ascii="標楷體" w:eastAsia="標楷體" w:hAnsi="標楷體" w:hint="eastAsia"/>
          <w:sz w:val="28"/>
          <w:szCs w:val="28"/>
        </w:rPr>
        <w:t>不</w:t>
      </w:r>
      <w:proofErr w:type="gramEnd"/>
      <w:r w:rsidRPr="000930EB">
        <w:rPr>
          <w:rFonts w:ascii="標楷體" w:eastAsia="標楷體" w:hAnsi="標楷體" w:hint="eastAsia"/>
          <w:sz w:val="28"/>
          <w:szCs w:val="28"/>
        </w:rPr>
        <w:t>併入每一借款人舊有專案農貸總餘額計算，但新貸之額度，仍應受各該</w:t>
      </w:r>
      <w:r w:rsidR="00AE4637" w:rsidRPr="000930EB">
        <w:rPr>
          <w:rFonts w:ascii="標楷體" w:eastAsia="標楷體" w:hAnsi="標楷體" w:hint="eastAsia"/>
          <w:sz w:val="28"/>
          <w:szCs w:val="28"/>
        </w:rPr>
        <w:t>種</w:t>
      </w:r>
      <w:r w:rsidRPr="000930EB">
        <w:rPr>
          <w:rFonts w:ascii="標楷體" w:eastAsia="標楷體" w:hAnsi="標楷體" w:hint="eastAsia"/>
          <w:sz w:val="28"/>
          <w:szCs w:val="28"/>
        </w:rPr>
        <w:t>貸款之最高額度上限限制。</w:t>
      </w:r>
    </w:p>
    <w:p w:rsidR="00F12EF5" w:rsidRPr="000930EB" w:rsidRDefault="009812DE" w:rsidP="009812DE">
      <w:pPr>
        <w:pStyle w:val="a3"/>
        <w:spacing w:line="400" w:lineRule="exact"/>
        <w:ind w:leftChars="235" w:left="1264" w:hangingChars="250" w:hanging="700"/>
        <w:jc w:val="both"/>
        <w:rPr>
          <w:rFonts w:ascii="標楷體" w:eastAsia="標楷體" w:hAnsi="標楷體"/>
          <w:sz w:val="28"/>
          <w:szCs w:val="28"/>
        </w:rPr>
      </w:pPr>
      <w:r>
        <w:rPr>
          <w:rFonts w:ascii="標楷體" w:eastAsia="標楷體" w:hAnsi="標楷體" w:hint="eastAsia"/>
          <w:sz w:val="28"/>
          <w:szCs w:val="28"/>
        </w:rPr>
        <w:t>案</w:t>
      </w:r>
      <w:r w:rsidR="00F12EF5" w:rsidRPr="000930EB">
        <w:rPr>
          <w:rFonts w:ascii="標楷體" w:eastAsia="標楷體" w:hAnsi="標楷體" w:hint="eastAsia"/>
          <w:sz w:val="28"/>
          <w:szCs w:val="28"/>
        </w:rPr>
        <w:t>例：</w:t>
      </w:r>
      <w:r w:rsidR="0028729E">
        <w:rPr>
          <w:rFonts w:ascii="標楷體" w:eastAsia="標楷體" w:hAnsi="標楷體" w:hint="eastAsia"/>
          <w:sz w:val="28"/>
          <w:szCs w:val="28"/>
        </w:rPr>
        <w:t>依</w:t>
      </w:r>
      <w:r w:rsidR="00F12EF5" w:rsidRPr="000930EB">
        <w:rPr>
          <w:rFonts w:ascii="標楷體" w:eastAsia="標楷體" w:hAnsi="標楷體" w:hint="eastAsia"/>
          <w:sz w:val="28"/>
          <w:szCs w:val="28"/>
        </w:rPr>
        <w:t>「提升畜禽產業經營貸款</w:t>
      </w:r>
      <w:r w:rsidR="005B35DF" w:rsidRPr="000930EB">
        <w:rPr>
          <w:rFonts w:ascii="標楷體" w:eastAsia="標楷體" w:hAnsi="標楷體" w:hint="eastAsia"/>
          <w:sz w:val="28"/>
          <w:szCs w:val="28"/>
        </w:rPr>
        <w:t>要點</w:t>
      </w:r>
      <w:r w:rsidR="00F12EF5" w:rsidRPr="000930EB">
        <w:rPr>
          <w:rFonts w:ascii="標楷體" w:eastAsia="標楷體" w:hAnsi="標楷體" w:hint="eastAsia"/>
          <w:sz w:val="28"/>
          <w:szCs w:val="28"/>
        </w:rPr>
        <w:t>」規定，「提升家禽產業經營類」最高借款額度為2,000萬元，</w:t>
      </w:r>
      <w:r w:rsidR="00192A9E" w:rsidRPr="000930EB">
        <w:rPr>
          <w:rFonts w:ascii="標楷體" w:eastAsia="標楷體" w:hAnsi="標楷體" w:hint="eastAsia"/>
          <w:sz w:val="28"/>
          <w:szCs w:val="28"/>
        </w:rPr>
        <w:t>戊</w:t>
      </w:r>
      <w:r w:rsidR="005B35DF" w:rsidRPr="000930EB">
        <w:rPr>
          <w:rFonts w:ascii="標楷體" w:eastAsia="標楷體" w:hAnsi="標楷體" w:hint="eastAsia"/>
          <w:sz w:val="28"/>
          <w:szCs w:val="28"/>
        </w:rPr>
        <w:t>農民</w:t>
      </w:r>
      <w:r w:rsidR="00F12EF5" w:rsidRPr="000930EB">
        <w:rPr>
          <w:rFonts w:ascii="標楷體" w:eastAsia="標楷體" w:hAnsi="標楷體" w:hint="eastAsia"/>
          <w:sz w:val="28"/>
          <w:szCs w:val="28"/>
        </w:rPr>
        <w:t>在發生禽流感</w:t>
      </w:r>
      <w:proofErr w:type="gramStart"/>
      <w:r w:rsidR="00F12EF5" w:rsidRPr="000930EB">
        <w:rPr>
          <w:rFonts w:ascii="標楷體" w:eastAsia="標楷體" w:hAnsi="標楷體" w:hint="eastAsia"/>
          <w:sz w:val="28"/>
          <w:szCs w:val="28"/>
        </w:rPr>
        <w:t>疫情前</w:t>
      </w:r>
      <w:proofErr w:type="gramEnd"/>
      <w:r w:rsidR="00F12EF5" w:rsidRPr="000930EB">
        <w:rPr>
          <w:rFonts w:ascii="標楷體" w:eastAsia="標楷體" w:hAnsi="標楷體" w:hint="eastAsia"/>
          <w:sz w:val="28"/>
          <w:szCs w:val="28"/>
        </w:rPr>
        <w:t>已在農會</w:t>
      </w:r>
      <w:proofErr w:type="gramStart"/>
      <w:r w:rsidR="0028729E">
        <w:rPr>
          <w:rFonts w:ascii="標楷體" w:eastAsia="標楷體" w:hAnsi="標楷體" w:hint="eastAsia"/>
          <w:sz w:val="28"/>
          <w:szCs w:val="28"/>
        </w:rPr>
        <w:t>申貸</w:t>
      </w:r>
      <w:r w:rsidR="00F12EF5" w:rsidRPr="000930EB">
        <w:rPr>
          <w:rFonts w:ascii="標楷體" w:eastAsia="標楷體" w:hAnsi="標楷體" w:hint="eastAsia"/>
          <w:sz w:val="28"/>
          <w:szCs w:val="28"/>
        </w:rPr>
        <w:t>該貸款</w:t>
      </w:r>
      <w:proofErr w:type="gramEnd"/>
      <w:r w:rsidR="00F12EF5" w:rsidRPr="000930EB">
        <w:rPr>
          <w:rFonts w:ascii="標楷體" w:eastAsia="標楷體" w:hAnsi="標楷體" w:hint="eastAsia"/>
          <w:sz w:val="28"/>
          <w:szCs w:val="28"/>
        </w:rPr>
        <w:t>餘額1,800萬元，禽場遭撲殺後因</w:t>
      </w:r>
      <w:proofErr w:type="gramStart"/>
      <w:r w:rsidR="00F12EF5" w:rsidRPr="000930EB">
        <w:rPr>
          <w:rFonts w:ascii="標楷體" w:eastAsia="標楷體" w:hAnsi="標楷體" w:hint="eastAsia"/>
          <w:sz w:val="28"/>
          <w:szCs w:val="28"/>
        </w:rPr>
        <w:t>復養仍有</w:t>
      </w:r>
      <w:proofErr w:type="gramEnd"/>
      <w:r w:rsidR="00F12EF5" w:rsidRPr="000930EB">
        <w:rPr>
          <w:rFonts w:ascii="標楷體" w:eastAsia="標楷體" w:hAnsi="標楷體" w:hint="eastAsia"/>
          <w:sz w:val="28"/>
          <w:szCs w:val="28"/>
        </w:rPr>
        <w:t>資金需求，可以再申請「提升畜禽產業經營貸款－提升家禽產業經營類」貸款，但</w:t>
      </w:r>
      <w:r w:rsidR="00C24550">
        <w:rPr>
          <w:rFonts w:ascii="標楷體" w:eastAsia="標楷體" w:hAnsi="標楷體" w:hint="eastAsia"/>
          <w:sz w:val="28"/>
          <w:szCs w:val="28"/>
        </w:rPr>
        <w:t>本次申貸</w:t>
      </w:r>
      <w:r w:rsidR="00F12EF5" w:rsidRPr="000930EB">
        <w:rPr>
          <w:rFonts w:ascii="標楷體" w:eastAsia="標楷體" w:hAnsi="標楷體" w:hint="eastAsia"/>
          <w:sz w:val="28"/>
          <w:szCs w:val="28"/>
        </w:rPr>
        <w:t>最高額度</w:t>
      </w:r>
      <w:r w:rsidR="00C20BBF" w:rsidRPr="000930EB">
        <w:rPr>
          <w:rFonts w:ascii="標楷體" w:eastAsia="標楷體" w:hAnsi="標楷體" w:hint="eastAsia"/>
          <w:sz w:val="28"/>
          <w:szCs w:val="28"/>
        </w:rPr>
        <w:t>仍</w:t>
      </w:r>
      <w:r w:rsidR="00F12EF5" w:rsidRPr="000930EB">
        <w:rPr>
          <w:rFonts w:ascii="標楷體" w:eastAsia="標楷體" w:hAnsi="標楷體" w:hint="eastAsia"/>
          <w:sz w:val="28"/>
          <w:szCs w:val="28"/>
        </w:rPr>
        <w:t>為2,000萬元。</w:t>
      </w:r>
    </w:p>
    <w:p w:rsidR="00F12EF5" w:rsidRPr="000930EB" w:rsidRDefault="005B35DF" w:rsidP="00920D96">
      <w:pPr>
        <w:spacing w:beforeLines="50" w:line="400" w:lineRule="exact"/>
        <w:ind w:left="706" w:hangingChars="252" w:hanging="706"/>
        <w:jc w:val="both"/>
        <w:rPr>
          <w:rFonts w:ascii="標楷體" w:eastAsia="標楷體" w:hAnsi="標楷體"/>
          <w:sz w:val="28"/>
          <w:szCs w:val="28"/>
        </w:rPr>
      </w:pPr>
      <w:r w:rsidRPr="000930EB">
        <w:rPr>
          <w:rFonts w:hint="eastAsia"/>
          <w:b/>
          <w:kern w:val="0"/>
          <w:sz w:val="28"/>
          <w:szCs w:val="28"/>
        </w:rPr>
        <w:t>Q</w:t>
      </w:r>
      <w:r w:rsidR="00AE4637" w:rsidRPr="000930EB">
        <w:rPr>
          <w:rFonts w:hint="eastAsia"/>
          <w:b/>
          <w:kern w:val="0"/>
          <w:sz w:val="28"/>
          <w:szCs w:val="28"/>
        </w:rPr>
        <w:t>1</w:t>
      </w:r>
      <w:r w:rsidR="009812DE">
        <w:rPr>
          <w:rFonts w:hint="eastAsia"/>
          <w:b/>
          <w:kern w:val="0"/>
          <w:sz w:val="28"/>
          <w:szCs w:val="28"/>
        </w:rPr>
        <w:t>0</w:t>
      </w:r>
      <w:r w:rsidRPr="000930EB">
        <w:rPr>
          <w:rFonts w:ascii="新細明體" w:hAnsi="新細明體" w:hint="eastAsia"/>
          <w:b/>
          <w:kern w:val="0"/>
          <w:sz w:val="28"/>
          <w:szCs w:val="28"/>
        </w:rPr>
        <w:t>：</w:t>
      </w:r>
      <w:r w:rsidR="00F12EF5" w:rsidRPr="000930EB">
        <w:rPr>
          <w:rFonts w:ascii="標楷體" w:eastAsia="標楷體" w:hAnsi="標楷體" w:hint="eastAsia"/>
          <w:sz w:val="28"/>
          <w:szCs w:val="28"/>
        </w:rPr>
        <w:t>禽流感</w:t>
      </w:r>
      <w:proofErr w:type="gramStart"/>
      <w:r w:rsidR="00F12EF5" w:rsidRPr="000930EB">
        <w:rPr>
          <w:rFonts w:ascii="標楷體" w:eastAsia="標楷體" w:hAnsi="標楷體" w:hint="eastAsia"/>
          <w:sz w:val="28"/>
          <w:szCs w:val="28"/>
        </w:rPr>
        <w:t>疫</w:t>
      </w:r>
      <w:proofErr w:type="gramEnd"/>
      <w:r w:rsidR="00F12EF5" w:rsidRPr="000930EB">
        <w:rPr>
          <w:rFonts w:ascii="標楷體" w:eastAsia="標楷體" w:hAnsi="標楷體" w:hint="eastAsia"/>
          <w:sz w:val="28"/>
          <w:szCs w:val="28"/>
        </w:rPr>
        <w:t>情發生前所借專案農貸，依</w:t>
      </w:r>
      <w:r w:rsidR="00ED047F">
        <w:rPr>
          <w:rFonts w:ascii="標楷體" w:eastAsia="標楷體" w:hAnsi="標楷體" w:hint="eastAsia"/>
          <w:sz w:val="28"/>
          <w:szCs w:val="28"/>
        </w:rPr>
        <w:t>本措施</w:t>
      </w:r>
      <w:r w:rsidR="00F12EF5" w:rsidRPr="000930EB">
        <w:rPr>
          <w:rFonts w:ascii="標楷體" w:eastAsia="標楷體" w:hAnsi="標楷體" w:hint="eastAsia"/>
          <w:sz w:val="28"/>
          <w:szCs w:val="28"/>
        </w:rPr>
        <w:t>辦理展延1年，1年後如仍有還款困難，是否可以再申請展延？</w:t>
      </w:r>
    </w:p>
    <w:p w:rsidR="005B35DF" w:rsidRPr="000930EB" w:rsidRDefault="00F12EF5" w:rsidP="006217F5">
      <w:pPr>
        <w:spacing w:line="400" w:lineRule="exact"/>
        <w:ind w:left="566" w:hangingChars="202" w:hanging="566"/>
        <w:jc w:val="both"/>
        <w:rPr>
          <w:rFonts w:ascii="標楷體" w:eastAsia="標楷體" w:hAnsi="標楷體"/>
          <w:sz w:val="28"/>
          <w:szCs w:val="28"/>
        </w:rPr>
      </w:pPr>
      <w:r w:rsidRPr="000930EB">
        <w:rPr>
          <w:rFonts w:ascii="標楷體" w:eastAsia="標楷體" w:hAnsi="標楷體" w:hint="eastAsia"/>
          <w:sz w:val="28"/>
          <w:szCs w:val="28"/>
        </w:rPr>
        <w:t>答：可以的。借款人依</w:t>
      </w:r>
      <w:r w:rsidR="00ED047F">
        <w:rPr>
          <w:rFonts w:ascii="標楷體" w:eastAsia="標楷體" w:hAnsi="標楷體" w:hint="eastAsia"/>
          <w:sz w:val="28"/>
          <w:szCs w:val="28"/>
        </w:rPr>
        <w:t>本措施</w:t>
      </w:r>
      <w:r w:rsidRPr="000930EB">
        <w:rPr>
          <w:rFonts w:ascii="標楷體" w:eastAsia="標楷體" w:hAnsi="標楷體" w:hint="eastAsia"/>
          <w:sz w:val="28"/>
          <w:szCs w:val="28"/>
        </w:rPr>
        <w:t>辦理</w:t>
      </w:r>
      <w:proofErr w:type="gramStart"/>
      <w:r w:rsidRPr="000930EB">
        <w:rPr>
          <w:rFonts w:ascii="標楷體" w:eastAsia="標楷體" w:hAnsi="標楷體" w:hint="eastAsia"/>
          <w:sz w:val="28"/>
          <w:szCs w:val="28"/>
        </w:rPr>
        <w:t>舊貸</w:t>
      </w:r>
      <w:proofErr w:type="gramEnd"/>
      <w:r w:rsidRPr="000930EB">
        <w:rPr>
          <w:rFonts w:ascii="標楷體" w:eastAsia="標楷體" w:hAnsi="標楷體" w:hint="eastAsia"/>
          <w:sz w:val="28"/>
          <w:szCs w:val="28"/>
        </w:rPr>
        <w:t>展延或</w:t>
      </w:r>
      <w:proofErr w:type="gramStart"/>
      <w:r w:rsidRPr="000930EB">
        <w:rPr>
          <w:rFonts w:ascii="標楷體" w:eastAsia="標楷體" w:hAnsi="標楷體" w:hint="eastAsia"/>
          <w:sz w:val="28"/>
          <w:szCs w:val="28"/>
        </w:rPr>
        <w:t>本金寬緩</w:t>
      </w:r>
      <w:proofErr w:type="gramEnd"/>
      <w:r w:rsidRPr="000930EB">
        <w:rPr>
          <w:rFonts w:ascii="標楷體" w:eastAsia="標楷體" w:hAnsi="標楷體" w:hint="eastAsia"/>
          <w:sz w:val="28"/>
          <w:szCs w:val="28"/>
        </w:rPr>
        <w:t>，屆期仍有還款困難，可以依</w:t>
      </w:r>
      <w:r w:rsidR="00AE4637" w:rsidRPr="000930EB">
        <w:rPr>
          <w:rFonts w:ascii="標楷體" w:eastAsia="標楷體" w:hAnsi="標楷體" w:hint="eastAsia"/>
          <w:sz w:val="28"/>
          <w:szCs w:val="28"/>
        </w:rPr>
        <w:t>「辦理政策性農業專案貸款辦法」</w:t>
      </w:r>
      <w:r w:rsidRPr="000930EB">
        <w:rPr>
          <w:rFonts w:ascii="標楷體" w:eastAsia="標楷體" w:hAnsi="標楷體" w:hint="eastAsia"/>
          <w:sz w:val="28"/>
          <w:szCs w:val="28"/>
        </w:rPr>
        <w:t>第20條規定，於貸款到期日前1個月內向貸款經辦機構提出申請本金展延，但利息依各貸款規定計收，政府不再補貼利息。</w:t>
      </w:r>
    </w:p>
    <w:p w:rsidR="00C35E8B" w:rsidRDefault="009812DE" w:rsidP="00120BCB">
      <w:pPr>
        <w:pStyle w:val="a3"/>
        <w:spacing w:line="400" w:lineRule="exact"/>
        <w:ind w:leftChars="224" w:left="1574" w:hangingChars="370" w:hanging="1036"/>
        <w:jc w:val="both"/>
        <w:rPr>
          <w:rFonts w:ascii="標楷體" w:eastAsia="標楷體" w:hAnsi="標楷體"/>
          <w:sz w:val="28"/>
          <w:szCs w:val="28"/>
        </w:rPr>
      </w:pPr>
      <w:r>
        <w:rPr>
          <w:rFonts w:ascii="標楷體" w:eastAsia="標楷體" w:hAnsi="標楷體" w:hint="eastAsia"/>
          <w:sz w:val="28"/>
          <w:szCs w:val="28"/>
        </w:rPr>
        <w:t>案</w:t>
      </w:r>
      <w:r w:rsidR="00F12EF5" w:rsidRPr="000930EB">
        <w:rPr>
          <w:rFonts w:ascii="標楷體" w:eastAsia="標楷體" w:hAnsi="標楷體" w:hint="eastAsia"/>
          <w:sz w:val="28"/>
          <w:szCs w:val="28"/>
        </w:rPr>
        <w:t>例：</w:t>
      </w:r>
      <w:r w:rsidR="00C35E8B">
        <w:rPr>
          <w:rFonts w:ascii="標楷體" w:eastAsia="標楷體" w:hAnsi="標楷體" w:hint="eastAsia"/>
          <w:sz w:val="28"/>
          <w:szCs w:val="28"/>
        </w:rPr>
        <w:t>1</w:t>
      </w:r>
      <w:r w:rsidR="00120BCB">
        <w:rPr>
          <w:rFonts w:ascii="標楷體" w:eastAsia="標楷體" w:hAnsi="標楷體" w:hint="eastAsia"/>
          <w:sz w:val="28"/>
          <w:szCs w:val="28"/>
        </w:rPr>
        <w:t>.</w:t>
      </w:r>
      <w:r w:rsidR="003E7202" w:rsidRPr="000930EB">
        <w:rPr>
          <w:rFonts w:ascii="標楷體" w:eastAsia="標楷體" w:hAnsi="標楷體" w:hint="eastAsia"/>
          <w:sz w:val="28"/>
          <w:szCs w:val="28"/>
        </w:rPr>
        <w:t>己</w:t>
      </w:r>
      <w:r w:rsidR="005B35DF" w:rsidRPr="000930EB">
        <w:rPr>
          <w:rFonts w:ascii="標楷體" w:eastAsia="標楷體" w:hAnsi="標楷體" w:hint="eastAsia"/>
          <w:sz w:val="28"/>
          <w:szCs w:val="28"/>
        </w:rPr>
        <w:t>農民</w:t>
      </w:r>
      <w:proofErr w:type="gramStart"/>
      <w:r w:rsidR="00F12EF5" w:rsidRPr="000930EB">
        <w:rPr>
          <w:rFonts w:ascii="標楷體" w:eastAsia="標楷體" w:hAnsi="標楷體" w:hint="eastAsia"/>
          <w:sz w:val="28"/>
          <w:szCs w:val="28"/>
        </w:rPr>
        <w:t>舊貸</w:t>
      </w:r>
      <w:proofErr w:type="gramEnd"/>
      <w:r w:rsidR="00F12EF5" w:rsidRPr="000930EB">
        <w:rPr>
          <w:rFonts w:ascii="標楷體" w:eastAsia="標楷體" w:hAnsi="標楷體" w:hint="eastAsia"/>
          <w:sz w:val="28"/>
          <w:szCs w:val="28"/>
        </w:rPr>
        <w:t>「提升畜禽產業經營貸款」，每半年還本繳息1次，</w:t>
      </w:r>
      <w:r w:rsidR="005B35DF" w:rsidRPr="000930EB">
        <w:rPr>
          <w:rFonts w:ascii="標楷體" w:eastAsia="標楷體" w:hAnsi="標楷體" w:hint="eastAsia"/>
          <w:sz w:val="28"/>
          <w:szCs w:val="28"/>
        </w:rPr>
        <w:t>最近1次還款日</w:t>
      </w:r>
      <w:r w:rsidR="00F12EF5" w:rsidRPr="000930EB">
        <w:rPr>
          <w:rFonts w:ascii="標楷體" w:eastAsia="標楷體" w:hAnsi="標楷體" w:hint="eastAsia"/>
          <w:sz w:val="28"/>
          <w:szCs w:val="28"/>
        </w:rPr>
        <w:t>為</w:t>
      </w:r>
      <w:r w:rsidR="005B35DF" w:rsidRPr="000930EB">
        <w:rPr>
          <w:rFonts w:ascii="標楷體" w:eastAsia="標楷體" w:hAnsi="標楷體" w:hint="eastAsia"/>
          <w:sz w:val="28"/>
          <w:szCs w:val="28"/>
        </w:rPr>
        <w:t>104年</w:t>
      </w:r>
      <w:r w:rsidR="00F12EF5" w:rsidRPr="000930EB">
        <w:rPr>
          <w:rFonts w:ascii="標楷體" w:eastAsia="標楷體" w:hAnsi="標楷體" w:hint="eastAsia"/>
          <w:sz w:val="28"/>
          <w:szCs w:val="28"/>
        </w:rPr>
        <w:t>3月31日，貸款到期日為114年9月30日，</w:t>
      </w:r>
      <w:r w:rsidR="005B35DF" w:rsidRPr="000930EB">
        <w:rPr>
          <w:rFonts w:ascii="標楷體" w:eastAsia="標楷體" w:hAnsi="標楷體" w:hint="eastAsia"/>
          <w:sz w:val="28"/>
          <w:szCs w:val="28"/>
        </w:rPr>
        <w:t>已</w:t>
      </w:r>
      <w:r w:rsidR="00F12EF5" w:rsidRPr="000930EB">
        <w:rPr>
          <w:rFonts w:ascii="標楷體" w:eastAsia="標楷體" w:hAnsi="標楷體" w:hint="eastAsia"/>
          <w:sz w:val="28"/>
          <w:szCs w:val="28"/>
        </w:rPr>
        <w:t>依</w:t>
      </w:r>
      <w:r w:rsidR="00ED047F">
        <w:rPr>
          <w:rFonts w:ascii="標楷體" w:eastAsia="標楷體" w:hAnsi="標楷體" w:hint="eastAsia"/>
          <w:sz w:val="28"/>
          <w:szCs w:val="28"/>
        </w:rPr>
        <w:t>本措施</w:t>
      </w:r>
      <w:r w:rsidR="00F12EF5" w:rsidRPr="000930EB">
        <w:rPr>
          <w:rFonts w:ascii="標楷體" w:eastAsia="標楷體" w:hAnsi="標楷體" w:hint="eastAsia"/>
          <w:sz w:val="28"/>
          <w:szCs w:val="28"/>
        </w:rPr>
        <w:t>辦理展延1年</w:t>
      </w:r>
      <w:r w:rsidR="005B35DF" w:rsidRPr="000930EB">
        <w:rPr>
          <w:rFonts w:ascii="標楷體" w:eastAsia="標楷體" w:hAnsi="標楷體" w:hint="eastAsia"/>
          <w:sz w:val="28"/>
          <w:szCs w:val="28"/>
        </w:rPr>
        <w:t>(</w:t>
      </w:r>
      <w:proofErr w:type="gramStart"/>
      <w:r w:rsidR="005B35DF" w:rsidRPr="000930EB">
        <w:rPr>
          <w:rFonts w:ascii="標楷體" w:eastAsia="標楷體" w:hAnsi="標楷體" w:hint="eastAsia"/>
          <w:sz w:val="28"/>
          <w:szCs w:val="28"/>
        </w:rPr>
        <w:t>即還款</w:t>
      </w:r>
      <w:proofErr w:type="gramEnd"/>
      <w:r w:rsidR="005B35DF" w:rsidRPr="000930EB">
        <w:rPr>
          <w:rFonts w:ascii="標楷體" w:eastAsia="標楷體" w:hAnsi="標楷體" w:hint="eastAsia"/>
          <w:sz w:val="28"/>
          <w:szCs w:val="28"/>
        </w:rPr>
        <w:t>日延至105年3月31日、貸款到期日延至115年9月30日)。</w:t>
      </w:r>
      <w:r w:rsidR="00F12EF5" w:rsidRPr="000930EB">
        <w:rPr>
          <w:rFonts w:ascii="標楷體" w:eastAsia="標楷體" w:hAnsi="標楷體" w:hint="eastAsia"/>
          <w:sz w:val="28"/>
          <w:szCs w:val="28"/>
        </w:rPr>
        <w:t>1年以後如果仍有還款困難，可於還</w:t>
      </w:r>
      <w:r w:rsidR="005B35DF" w:rsidRPr="000930EB">
        <w:rPr>
          <w:rFonts w:ascii="標楷體" w:eastAsia="標楷體" w:hAnsi="標楷體" w:hint="eastAsia"/>
          <w:sz w:val="28"/>
          <w:szCs w:val="28"/>
        </w:rPr>
        <w:t>款</w:t>
      </w:r>
      <w:r w:rsidR="00F12EF5" w:rsidRPr="000930EB">
        <w:rPr>
          <w:rFonts w:ascii="標楷體" w:eastAsia="標楷體" w:hAnsi="標楷體" w:hint="eastAsia"/>
          <w:sz w:val="28"/>
          <w:szCs w:val="28"/>
        </w:rPr>
        <w:t>日前1個月內（105年3月1日至3月31日）向</w:t>
      </w:r>
      <w:r w:rsidR="005B35DF" w:rsidRPr="000930EB">
        <w:rPr>
          <w:rFonts w:ascii="標楷體" w:eastAsia="標楷體" w:hAnsi="標楷體" w:hint="eastAsia"/>
          <w:sz w:val="28"/>
          <w:szCs w:val="28"/>
        </w:rPr>
        <w:t>原</w:t>
      </w:r>
      <w:r w:rsidR="00F12EF5" w:rsidRPr="000930EB">
        <w:rPr>
          <w:rFonts w:ascii="標楷體" w:eastAsia="標楷體" w:hAnsi="標楷體" w:hint="eastAsia"/>
          <w:sz w:val="28"/>
          <w:szCs w:val="28"/>
        </w:rPr>
        <w:t>貸款經辦機構提出申請本金展延，利息依貸款規定1.5%計收。</w:t>
      </w:r>
    </w:p>
    <w:p w:rsidR="00F12EF5" w:rsidRPr="000930EB" w:rsidRDefault="00C35E8B" w:rsidP="00676CB8">
      <w:pPr>
        <w:pStyle w:val="a3"/>
        <w:spacing w:line="400" w:lineRule="exact"/>
        <w:ind w:leftChars="224" w:left="1546" w:hangingChars="360" w:hanging="1008"/>
        <w:jc w:val="both"/>
        <w:rPr>
          <w:rFonts w:ascii="標楷體" w:eastAsia="標楷體" w:hAnsi="標楷體"/>
          <w:sz w:val="28"/>
          <w:szCs w:val="28"/>
        </w:rPr>
      </w:pPr>
      <w:r>
        <w:rPr>
          <w:rFonts w:ascii="標楷體" w:eastAsia="標楷體" w:hAnsi="標楷體" w:hint="eastAsia"/>
          <w:sz w:val="28"/>
          <w:szCs w:val="28"/>
        </w:rPr>
        <w:t xml:space="preserve">    </w:t>
      </w:r>
      <w:r w:rsidR="00676CB8">
        <w:rPr>
          <w:rFonts w:ascii="標楷體" w:eastAsia="標楷體" w:hAnsi="標楷體" w:hint="eastAsia"/>
          <w:sz w:val="28"/>
          <w:szCs w:val="28"/>
        </w:rPr>
        <w:t xml:space="preserve"> </w:t>
      </w:r>
      <w:r>
        <w:rPr>
          <w:rFonts w:ascii="標楷體" w:eastAsia="標楷體" w:hAnsi="標楷體" w:hint="eastAsia"/>
          <w:sz w:val="28"/>
          <w:szCs w:val="28"/>
        </w:rPr>
        <w:t>2</w:t>
      </w:r>
      <w:r w:rsidR="00676CB8">
        <w:rPr>
          <w:rFonts w:ascii="標楷體" w:eastAsia="標楷體" w:hAnsi="標楷體" w:hint="eastAsia"/>
          <w:sz w:val="28"/>
          <w:szCs w:val="28"/>
        </w:rPr>
        <w:t>.</w:t>
      </w:r>
      <w:r w:rsidR="003E7202" w:rsidRPr="000930EB">
        <w:rPr>
          <w:rFonts w:ascii="標楷體" w:eastAsia="標楷體" w:hAnsi="標楷體" w:hint="eastAsia"/>
          <w:sz w:val="28"/>
          <w:szCs w:val="28"/>
        </w:rPr>
        <w:t>己</w:t>
      </w:r>
      <w:r w:rsidR="005B35DF" w:rsidRPr="000930EB">
        <w:rPr>
          <w:rFonts w:ascii="標楷體" w:eastAsia="標楷體" w:hAnsi="標楷體" w:hint="eastAsia"/>
          <w:sz w:val="28"/>
          <w:szCs w:val="28"/>
        </w:rPr>
        <w:t>農民105年3月申請本金展延，若須延長</w:t>
      </w:r>
      <w:r w:rsidR="00F12EF5" w:rsidRPr="000930EB">
        <w:rPr>
          <w:rFonts w:ascii="標楷體" w:eastAsia="標楷體" w:hAnsi="標楷體" w:hint="eastAsia"/>
          <w:sz w:val="28"/>
          <w:szCs w:val="28"/>
        </w:rPr>
        <w:t>貸款期限</w:t>
      </w:r>
      <w:r w:rsidR="005B35DF" w:rsidRPr="000930EB">
        <w:rPr>
          <w:rFonts w:ascii="標楷體" w:eastAsia="標楷體" w:hAnsi="標楷體" w:hint="eastAsia"/>
          <w:sz w:val="28"/>
          <w:szCs w:val="28"/>
        </w:rPr>
        <w:t>(即將到期日115年9月30日向後延長)</w:t>
      </w:r>
      <w:r w:rsidR="00F12EF5" w:rsidRPr="000930EB">
        <w:rPr>
          <w:rFonts w:ascii="標楷體" w:eastAsia="標楷體" w:hAnsi="標楷體" w:hint="eastAsia"/>
          <w:sz w:val="28"/>
          <w:szCs w:val="28"/>
        </w:rPr>
        <w:t>，</w:t>
      </w:r>
      <w:r w:rsidR="005B35DF" w:rsidRPr="000930EB">
        <w:rPr>
          <w:rFonts w:ascii="標楷體" w:eastAsia="標楷體" w:hAnsi="標楷體" w:hint="eastAsia"/>
          <w:sz w:val="28"/>
          <w:szCs w:val="28"/>
        </w:rPr>
        <w:t>依規定</w:t>
      </w:r>
      <w:r w:rsidR="00F12EF5" w:rsidRPr="000930EB">
        <w:rPr>
          <w:rFonts w:ascii="標楷體" w:eastAsia="標楷體" w:hAnsi="標楷體" w:hint="eastAsia"/>
          <w:sz w:val="28"/>
          <w:szCs w:val="28"/>
        </w:rPr>
        <w:t>由貸款經辦機構報農委會核准。</w:t>
      </w:r>
    </w:p>
    <w:p w:rsidR="00FB5C4C" w:rsidRPr="00FB5C4C" w:rsidRDefault="00FB5C4C" w:rsidP="00920D96">
      <w:pPr>
        <w:spacing w:beforeLines="50" w:line="400" w:lineRule="exact"/>
        <w:jc w:val="both"/>
        <w:rPr>
          <w:rFonts w:ascii="標楷體" w:eastAsia="標楷體" w:hAnsi="標楷體"/>
          <w:sz w:val="28"/>
          <w:szCs w:val="28"/>
        </w:rPr>
      </w:pPr>
      <w:r w:rsidRPr="00FB5C4C">
        <w:rPr>
          <w:rFonts w:hint="eastAsia"/>
          <w:b/>
          <w:kern w:val="0"/>
          <w:sz w:val="28"/>
          <w:szCs w:val="28"/>
        </w:rPr>
        <w:t>Q</w:t>
      </w:r>
      <w:r w:rsidR="009812DE">
        <w:rPr>
          <w:rFonts w:hint="eastAsia"/>
          <w:b/>
          <w:kern w:val="0"/>
          <w:sz w:val="28"/>
          <w:szCs w:val="28"/>
        </w:rPr>
        <w:t>11</w:t>
      </w:r>
      <w:r w:rsidRPr="00FB5C4C">
        <w:rPr>
          <w:rFonts w:asciiTheme="minorEastAsia" w:hAnsiTheme="minorEastAsia" w:hint="eastAsia"/>
          <w:b/>
          <w:kern w:val="0"/>
          <w:sz w:val="28"/>
          <w:szCs w:val="28"/>
        </w:rPr>
        <w:t>：</w:t>
      </w:r>
      <w:r w:rsidRPr="00FB5C4C">
        <w:rPr>
          <w:rFonts w:ascii="標楷體" w:eastAsia="標楷體" w:hAnsi="標楷體" w:hint="eastAsia"/>
          <w:kern w:val="0"/>
          <w:sz w:val="28"/>
          <w:szCs w:val="28"/>
        </w:rPr>
        <w:t>原向</w:t>
      </w:r>
      <w:r w:rsidRPr="00FB5C4C">
        <w:rPr>
          <w:rFonts w:ascii="標楷體" w:eastAsia="標楷體" w:hAnsi="標楷體" w:hint="eastAsia"/>
          <w:sz w:val="28"/>
          <w:szCs w:val="28"/>
        </w:rPr>
        <w:t>銀行申貸之專案農貸，可否適用</w:t>
      </w:r>
      <w:r w:rsidR="00ED047F">
        <w:rPr>
          <w:rFonts w:ascii="標楷體" w:eastAsia="標楷體" w:hAnsi="標楷體" w:hint="eastAsia"/>
          <w:sz w:val="28"/>
          <w:szCs w:val="28"/>
        </w:rPr>
        <w:t>本措施</w:t>
      </w:r>
      <w:r w:rsidRPr="00FB5C4C">
        <w:rPr>
          <w:rFonts w:ascii="標楷體" w:eastAsia="標楷體" w:hAnsi="標楷體"/>
          <w:sz w:val="28"/>
          <w:szCs w:val="28"/>
        </w:rPr>
        <w:t>?</w:t>
      </w:r>
    </w:p>
    <w:p w:rsidR="00FB5C4C" w:rsidRPr="009812DE" w:rsidRDefault="00FB5C4C" w:rsidP="009812DE">
      <w:pPr>
        <w:spacing w:line="400" w:lineRule="exact"/>
        <w:ind w:leftChars="58" w:left="699" w:hangingChars="200" w:hanging="560"/>
        <w:jc w:val="both"/>
        <w:rPr>
          <w:rFonts w:ascii="新細明體" w:hAnsi="新細明體"/>
          <w:b/>
          <w:kern w:val="0"/>
          <w:sz w:val="28"/>
          <w:szCs w:val="28"/>
        </w:rPr>
      </w:pPr>
      <w:r w:rsidRPr="009812DE">
        <w:rPr>
          <w:rFonts w:ascii="標楷體" w:eastAsia="標楷體" w:hAnsi="標楷體" w:hint="eastAsia"/>
          <w:sz w:val="28"/>
          <w:szCs w:val="28"/>
        </w:rPr>
        <w:t>答：可以的。符合條件之專案農貸借款人，不論其</w:t>
      </w:r>
      <w:r w:rsidR="00E71B93">
        <w:rPr>
          <w:rFonts w:ascii="標楷體" w:eastAsia="標楷體" w:hAnsi="標楷體" w:hint="eastAsia"/>
          <w:sz w:val="28"/>
          <w:szCs w:val="28"/>
        </w:rPr>
        <w:t>原</w:t>
      </w:r>
      <w:r w:rsidRPr="009812DE">
        <w:rPr>
          <w:rFonts w:ascii="標楷體" w:eastAsia="標楷體" w:hAnsi="標楷體" w:hint="eastAsia"/>
          <w:sz w:val="28"/>
          <w:szCs w:val="28"/>
        </w:rPr>
        <w:t>貸款經辦機構為農漁會信用部或銀行，均可以適用</w:t>
      </w:r>
      <w:r w:rsidR="00ED047F">
        <w:rPr>
          <w:rFonts w:ascii="標楷體" w:eastAsia="標楷體" w:hAnsi="標楷體" w:hint="eastAsia"/>
          <w:sz w:val="28"/>
          <w:szCs w:val="28"/>
        </w:rPr>
        <w:t>本措施</w:t>
      </w:r>
      <w:r w:rsidRPr="009812DE">
        <w:rPr>
          <w:rFonts w:ascii="標楷體" w:eastAsia="標楷體" w:hAnsi="標楷體" w:hint="eastAsia"/>
          <w:sz w:val="28"/>
          <w:szCs w:val="28"/>
        </w:rPr>
        <w:t>。</w:t>
      </w:r>
    </w:p>
    <w:p w:rsidR="005B35DF" w:rsidRPr="000930EB" w:rsidRDefault="005B35DF" w:rsidP="00920D96">
      <w:pPr>
        <w:spacing w:beforeLines="50" w:line="400" w:lineRule="exact"/>
        <w:ind w:left="720" w:hangingChars="257" w:hanging="720"/>
        <w:jc w:val="both"/>
        <w:rPr>
          <w:rFonts w:ascii="標楷體" w:eastAsia="標楷體" w:hAnsi="標楷體"/>
          <w:sz w:val="28"/>
          <w:szCs w:val="28"/>
        </w:rPr>
      </w:pPr>
      <w:r w:rsidRPr="000930EB">
        <w:rPr>
          <w:rFonts w:hint="eastAsia"/>
          <w:b/>
          <w:kern w:val="0"/>
          <w:sz w:val="28"/>
          <w:szCs w:val="28"/>
        </w:rPr>
        <w:t>Q1</w:t>
      </w:r>
      <w:r w:rsidR="009812DE">
        <w:rPr>
          <w:rFonts w:hint="eastAsia"/>
          <w:b/>
          <w:kern w:val="0"/>
          <w:sz w:val="28"/>
          <w:szCs w:val="28"/>
        </w:rPr>
        <w:t>2</w:t>
      </w:r>
      <w:r w:rsidRPr="000930EB">
        <w:rPr>
          <w:rFonts w:ascii="新細明體" w:hAnsi="新細明體" w:hint="eastAsia"/>
          <w:b/>
          <w:kern w:val="0"/>
          <w:sz w:val="28"/>
          <w:szCs w:val="28"/>
        </w:rPr>
        <w:t>：</w:t>
      </w:r>
      <w:r w:rsidR="00ED047F">
        <w:rPr>
          <w:rFonts w:ascii="標楷體" w:eastAsia="標楷體" w:hAnsi="標楷體" w:hint="eastAsia"/>
          <w:sz w:val="28"/>
          <w:szCs w:val="28"/>
        </w:rPr>
        <w:t>本措施</w:t>
      </w:r>
      <w:r w:rsidRPr="000930EB">
        <w:rPr>
          <w:rFonts w:ascii="標楷體" w:eastAsia="標楷體" w:hAnsi="標楷體" w:hint="eastAsia"/>
          <w:sz w:val="28"/>
          <w:szCs w:val="28"/>
        </w:rPr>
        <w:t>有關農委會補貼</w:t>
      </w:r>
      <w:r w:rsidR="007D63AC" w:rsidRPr="000930EB">
        <w:rPr>
          <w:rFonts w:ascii="標楷體" w:eastAsia="標楷體" w:hAnsi="標楷體" w:hint="eastAsia"/>
          <w:sz w:val="28"/>
          <w:szCs w:val="28"/>
        </w:rPr>
        <w:t>借款人</w:t>
      </w:r>
      <w:r w:rsidRPr="000930EB">
        <w:rPr>
          <w:rFonts w:ascii="標楷體" w:eastAsia="標楷體" w:hAnsi="標楷體" w:hint="eastAsia"/>
          <w:sz w:val="28"/>
          <w:szCs w:val="28"/>
        </w:rPr>
        <w:t>之</w:t>
      </w:r>
      <w:proofErr w:type="gramStart"/>
      <w:r w:rsidRPr="000930EB">
        <w:rPr>
          <w:rFonts w:ascii="標楷體" w:eastAsia="標楷體" w:hAnsi="標楷體" w:hint="eastAsia"/>
          <w:sz w:val="28"/>
          <w:szCs w:val="28"/>
        </w:rPr>
        <w:t>舊貸</w:t>
      </w:r>
      <w:proofErr w:type="gramEnd"/>
      <w:r w:rsidRPr="000930EB">
        <w:rPr>
          <w:rFonts w:ascii="標楷體" w:eastAsia="標楷體" w:hAnsi="標楷體" w:hint="eastAsia"/>
          <w:sz w:val="28"/>
          <w:szCs w:val="28"/>
        </w:rPr>
        <w:t>及新貸利息，</w:t>
      </w:r>
      <w:r w:rsidR="00B5019E" w:rsidRPr="000930EB">
        <w:rPr>
          <w:rFonts w:ascii="標楷體" w:eastAsia="標楷體" w:hAnsi="標楷體" w:hint="eastAsia"/>
          <w:sz w:val="28"/>
          <w:szCs w:val="28"/>
        </w:rPr>
        <w:t>貸款</w:t>
      </w:r>
      <w:r w:rsidR="007D63AC" w:rsidRPr="000930EB">
        <w:rPr>
          <w:rFonts w:ascii="標楷體" w:eastAsia="標楷體" w:hAnsi="標楷體" w:hint="eastAsia"/>
          <w:sz w:val="28"/>
          <w:szCs w:val="28"/>
        </w:rPr>
        <w:t>經辦機構</w:t>
      </w:r>
      <w:r w:rsidRPr="000930EB">
        <w:rPr>
          <w:rFonts w:ascii="標楷體" w:eastAsia="標楷體" w:hAnsi="標楷體" w:hint="eastAsia"/>
          <w:sz w:val="28"/>
          <w:szCs w:val="28"/>
        </w:rPr>
        <w:t>如何請領？</w:t>
      </w:r>
    </w:p>
    <w:p w:rsidR="005B35DF" w:rsidRPr="000930EB" w:rsidRDefault="005B35DF" w:rsidP="00C35E8B">
      <w:pPr>
        <w:spacing w:line="400" w:lineRule="exact"/>
        <w:ind w:left="566" w:hangingChars="202" w:hanging="566"/>
        <w:jc w:val="both"/>
        <w:rPr>
          <w:rFonts w:ascii="標楷體" w:eastAsia="標楷體" w:hAnsi="標楷體"/>
          <w:sz w:val="28"/>
          <w:szCs w:val="28"/>
        </w:rPr>
      </w:pPr>
      <w:r w:rsidRPr="000930EB">
        <w:rPr>
          <w:rFonts w:ascii="標楷體" w:eastAsia="標楷體" w:hAnsi="標楷體" w:hint="eastAsia"/>
          <w:sz w:val="28"/>
          <w:szCs w:val="28"/>
        </w:rPr>
        <w:t>答：</w:t>
      </w:r>
      <w:r w:rsidR="00ED047F">
        <w:rPr>
          <w:rFonts w:ascii="標楷體" w:eastAsia="標楷體" w:hAnsi="標楷體" w:hint="eastAsia"/>
          <w:sz w:val="28"/>
          <w:szCs w:val="28"/>
        </w:rPr>
        <w:t>本措施</w:t>
      </w:r>
      <w:r w:rsidR="00C35E8B">
        <w:rPr>
          <w:rFonts w:ascii="標楷體" w:eastAsia="標楷體" w:hAnsi="標楷體" w:hint="eastAsia"/>
          <w:sz w:val="28"/>
          <w:szCs w:val="28"/>
        </w:rPr>
        <w:t>由農委會代借款人支付之利息</w:t>
      </w:r>
      <w:r w:rsidRPr="000930EB">
        <w:rPr>
          <w:rFonts w:ascii="標楷體" w:eastAsia="標楷體" w:hAnsi="標楷體" w:hint="eastAsia"/>
          <w:sz w:val="28"/>
          <w:szCs w:val="28"/>
        </w:rPr>
        <w:t>，貸款經辦機構請依</w:t>
      </w:r>
      <w:r w:rsidR="00736F21" w:rsidRPr="000930EB">
        <w:rPr>
          <w:rFonts w:ascii="標楷體" w:eastAsia="標楷體" w:hAnsi="標楷體" w:hint="eastAsia"/>
          <w:sz w:val="28"/>
          <w:szCs w:val="28"/>
        </w:rPr>
        <w:t>「</w:t>
      </w:r>
      <w:r w:rsidRPr="000930EB">
        <w:rPr>
          <w:rFonts w:ascii="標楷體" w:eastAsia="標楷體" w:hAnsi="標楷體" w:hint="eastAsia"/>
          <w:sz w:val="28"/>
          <w:szCs w:val="28"/>
        </w:rPr>
        <w:t>農業發展基金</w:t>
      </w:r>
      <w:r w:rsidR="00F1704C" w:rsidRPr="000930EB">
        <w:rPr>
          <w:rFonts w:ascii="標楷體" w:eastAsia="標楷體" w:hAnsi="標楷體" w:hint="eastAsia"/>
          <w:sz w:val="28"/>
          <w:szCs w:val="28"/>
        </w:rPr>
        <w:t>貸款</w:t>
      </w:r>
      <w:r w:rsidRPr="000930EB">
        <w:rPr>
          <w:rFonts w:ascii="標楷體" w:eastAsia="標楷體" w:hAnsi="標楷體" w:hint="eastAsia"/>
          <w:sz w:val="28"/>
          <w:szCs w:val="28"/>
        </w:rPr>
        <w:t>作業規範</w:t>
      </w:r>
      <w:r w:rsidR="00736F21" w:rsidRPr="000930EB">
        <w:rPr>
          <w:rFonts w:ascii="標楷體" w:eastAsia="標楷體" w:hAnsi="標楷體" w:hint="eastAsia"/>
          <w:sz w:val="28"/>
          <w:szCs w:val="28"/>
        </w:rPr>
        <w:t>」</w:t>
      </w:r>
      <w:r w:rsidRPr="000930EB">
        <w:rPr>
          <w:rFonts w:ascii="標楷體" w:eastAsia="標楷體" w:hAnsi="標楷體" w:hint="eastAsia"/>
          <w:sz w:val="28"/>
          <w:szCs w:val="28"/>
        </w:rPr>
        <w:t>第37點規定辦理，</w:t>
      </w:r>
      <w:proofErr w:type="gramStart"/>
      <w:r w:rsidR="00C35E8B">
        <w:rPr>
          <w:rFonts w:ascii="標楷體" w:eastAsia="標楷體" w:hAnsi="標楷體" w:hint="eastAsia"/>
          <w:sz w:val="28"/>
          <w:szCs w:val="28"/>
        </w:rPr>
        <w:t>即同利息</w:t>
      </w:r>
      <w:proofErr w:type="gramEnd"/>
      <w:r w:rsidR="00C35E8B">
        <w:rPr>
          <w:rFonts w:ascii="標楷體" w:eastAsia="標楷體" w:hAnsi="標楷體" w:hint="eastAsia"/>
          <w:sz w:val="28"/>
          <w:szCs w:val="28"/>
        </w:rPr>
        <w:t>差額補貼領取作業，</w:t>
      </w:r>
      <w:r w:rsidRPr="000930EB">
        <w:rPr>
          <w:rFonts w:ascii="標楷體" w:eastAsia="標楷體" w:hAnsi="標楷體" w:hint="eastAsia"/>
          <w:sz w:val="28"/>
          <w:szCs w:val="28"/>
        </w:rPr>
        <w:t>於每年6月30日及12月31日結算，並於同年8月底前及次年2月底前檢附相關資料向全國農業金庫申請。</w:t>
      </w:r>
    </w:p>
    <w:p w:rsidR="000B4792" w:rsidRPr="000930EB" w:rsidRDefault="005B35DF" w:rsidP="00920D96">
      <w:pPr>
        <w:spacing w:beforeLines="50" w:line="400" w:lineRule="exact"/>
        <w:jc w:val="both"/>
        <w:rPr>
          <w:rFonts w:ascii="標楷體" w:eastAsia="標楷體" w:hAnsi="標楷體"/>
          <w:sz w:val="28"/>
          <w:szCs w:val="28"/>
        </w:rPr>
      </w:pPr>
      <w:r w:rsidRPr="000930EB">
        <w:rPr>
          <w:rFonts w:hint="eastAsia"/>
          <w:b/>
          <w:kern w:val="0"/>
          <w:sz w:val="28"/>
          <w:szCs w:val="28"/>
        </w:rPr>
        <w:t>Q1</w:t>
      </w:r>
      <w:r w:rsidR="009812DE">
        <w:rPr>
          <w:rFonts w:hint="eastAsia"/>
          <w:b/>
          <w:kern w:val="0"/>
          <w:sz w:val="28"/>
          <w:szCs w:val="28"/>
        </w:rPr>
        <w:t>3</w:t>
      </w:r>
      <w:r w:rsidRPr="000930EB">
        <w:rPr>
          <w:rFonts w:ascii="新細明體" w:hAnsi="新細明體" w:hint="eastAsia"/>
          <w:b/>
          <w:kern w:val="0"/>
          <w:sz w:val="28"/>
          <w:szCs w:val="28"/>
        </w:rPr>
        <w:t>：</w:t>
      </w:r>
      <w:r w:rsidR="000B4792" w:rsidRPr="000930EB">
        <w:rPr>
          <w:rFonts w:ascii="標楷體" w:eastAsia="標楷體" w:hAnsi="標楷體" w:hint="eastAsia"/>
          <w:sz w:val="28"/>
          <w:szCs w:val="28"/>
        </w:rPr>
        <w:t>對於</w:t>
      </w:r>
      <w:r w:rsidR="007A7331">
        <w:rPr>
          <w:rFonts w:ascii="標楷體" w:eastAsia="標楷體" w:hAnsi="標楷體" w:hint="eastAsia"/>
          <w:sz w:val="28"/>
          <w:szCs w:val="28"/>
        </w:rPr>
        <w:t>本</w:t>
      </w:r>
      <w:proofErr w:type="gramStart"/>
      <w:r w:rsidR="007A7331">
        <w:rPr>
          <w:rFonts w:ascii="標楷體" w:eastAsia="標楷體" w:hAnsi="標楷體" w:hint="eastAsia"/>
          <w:sz w:val="28"/>
          <w:szCs w:val="28"/>
        </w:rPr>
        <w:t>措</w:t>
      </w:r>
      <w:proofErr w:type="gramEnd"/>
      <w:r w:rsidR="007A7331">
        <w:rPr>
          <w:rFonts w:ascii="標楷體" w:eastAsia="標楷體" w:hAnsi="標楷體" w:hint="eastAsia"/>
          <w:sz w:val="28"/>
          <w:szCs w:val="28"/>
        </w:rPr>
        <w:t>施</w:t>
      </w:r>
      <w:r w:rsidR="000B4792" w:rsidRPr="000930EB">
        <w:rPr>
          <w:rFonts w:ascii="標楷體" w:eastAsia="標楷體" w:hAnsi="標楷體" w:hint="eastAsia"/>
          <w:sz w:val="28"/>
          <w:szCs w:val="28"/>
        </w:rPr>
        <w:t>如有疑問，應如何尋求協助？</w:t>
      </w:r>
    </w:p>
    <w:p w:rsidR="000B4792" w:rsidRPr="000930EB" w:rsidRDefault="000B4792" w:rsidP="006217F5">
      <w:pPr>
        <w:spacing w:line="400" w:lineRule="exact"/>
        <w:ind w:left="546" w:hangingChars="195" w:hanging="546"/>
        <w:jc w:val="both"/>
        <w:rPr>
          <w:rFonts w:ascii="標楷體" w:eastAsia="標楷體" w:hAnsi="標楷體"/>
          <w:sz w:val="28"/>
          <w:szCs w:val="28"/>
        </w:rPr>
      </w:pPr>
      <w:r w:rsidRPr="000930EB">
        <w:rPr>
          <w:rFonts w:ascii="標楷體" w:eastAsia="標楷體" w:hAnsi="標楷體" w:hint="eastAsia"/>
          <w:sz w:val="28"/>
          <w:szCs w:val="28"/>
        </w:rPr>
        <w:t>答：可電洽農業金融局第三組承辦人王</w:t>
      </w:r>
      <w:r w:rsidR="00B54821" w:rsidRPr="000930EB">
        <w:rPr>
          <w:rFonts w:ascii="標楷體" w:eastAsia="標楷體" w:hAnsi="標楷體" w:hint="eastAsia"/>
          <w:sz w:val="28"/>
          <w:szCs w:val="28"/>
        </w:rPr>
        <w:t>專員淑貞</w:t>
      </w:r>
      <w:r w:rsidRPr="000930EB">
        <w:rPr>
          <w:rFonts w:ascii="標楷體" w:eastAsia="標楷體" w:hAnsi="標楷體" w:hint="eastAsia"/>
          <w:sz w:val="28"/>
          <w:szCs w:val="28"/>
        </w:rPr>
        <w:t>，電話：（02）3393-58</w:t>
      </w:r>
      <w:r w:rsidR="00B54821" w:rsidRPr="000930EB">
        <w:rPr>
          <w:rFonts w:ascii="標楷體" w:eastAsia="標楷體" w:hAnsi="標楷體" w:hint="eastAsia"/>
          <w:sz w:val="28"/>
          <w:szCs w:val="28"/>
        </w:rPr>
        <w:t>46</w:t>
      </w:r>
      <w:r w:rsidRPr="000930EB">
        <w:rPr>
          <w:rFonts w:ascii="標楷體" w:eastAsia="標楷體" w:hAnsi="標楷體" w:hint="eastAsia"/>
          <w:sz w:val="28"/>
          <w:szCs w:val="28"/>
        </w:rPr>
        <w:t>，或洽全國農業金庫輔導員協助</w:t>
      </w:r>
      <w:r w:rsidR="00CC0B1F" w:rsidRPr="000930EB">
        <w:rPr>
          <w:rFonts w:ascii="標楷體" w:eastAsia="標楷體" w:hAnsi="標楷體" w:hint="eastAsia"/>
          <w:sz w:val="28"/>
          <w:szCs w:val="28"/>
        </w:rPr>
        <w:t>，電話：(02)23</w:t>
      </w:r>
      <w:r w:rsidR="002E5323">
        <w:rPr>
          <w:rFonts w:ascii="標楷體" w:eastAsia="標楷體" w:hAnsi="標楷體" w:hint="eastAsia"/>
          <w:sz w:val="28"/>
          <w:szCs w:val="28"/>
        </w:rPr>
        <w:t>80</w:t>
      </w:r>
      <w:r w:rsidR="00CC0B1F" w:rsidRPr="000930EB">
        <w:rPr>
          <w:rFonts w:ascii="標楷體" w:eastAsia="標楷體" w:hAnsi="標楷體" w:hint="eastAsia"/>
          <w:sz w:val="28"/>
          <w:szCs w:val="28"/>
        </w:rPr>
        <w:t>-</w:t>
      </w:r>
      <w:r w:rsidR="002E5323">
        <w:rPr>
          <w:rFonts w:ascii="標楷體" w:eastAsia="標楷體" w:hAnsi="標楷體" w:hint="eastAsia"/>
          <w:sz w:val="28"/>
          <w:szCs w:val="28"/>
        </w:rPr>
        <w:t>5100</w:t>
      </w:r>
      <w:r w:rsidRPr="000930EB">
        <w:rPr>
          <w:rFonts w:ascii="標楷體" w:eastAsia="標楷體" w:hAnsi="標楷體" w:hint="eastAsia"/>
          <w:sz w:val="28"/>
          <w:szCs w:val="28"/>
        </w:rPr>
        <w:t>。</w:t>
      </w:r>
    </w:p>
    <w:sectPr w:rsidR="000B4792" w:rsidRPr="000930EB" w:rsidSect="000B32D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35" w:rsidRDefault="00942235" w:rsidP="00574EC9">
      <w:r>
        <w:separator/>
      </w:r>
    </w:p>
  </w:endnote>
  <w:endnote w:type="continuationSeparator" w:id="0">
    <w:p w:rsidR="00942235" w:rsidRDefault="00942235" w:rsidP="0057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9385"/>
      <w:docPartObj>
        <w:docPartGallery w:val="Page Numbers (Bottom of Page)"/>
        <w:docPartUnique/>
      </w:docPartObj>
    </w:sdtPr>
    <w:sdtContent>
      <w:p w:rsidR="00983B08" w:rsidRDefault="00D95DF8">
        <w:pPr>
          <w:pStyle w:val="a6"/>
          <w:jc w:val="center"/>
        </w:pPr>
        <w:fldSimple w:instr=" PAGE   \* MERGEFORMAT ">
          <w:r w:rsidR="00E71B93" w:rsidRPr="00E71B93">
            <w:rPr>
              <w:noProof/>
              <w:lang w:val="zh-TW"/>
            </w:rPr>
            <w:t>6</w:t>
          </w:r>
        </w:fldSimple>
      </w:p>
    </w:sdtContent>
  </w:sdt>
  <w:p w:rsidR="00983B08" w:rsidRDefault="00983B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35" w:rsidRDefault="00942235" w:rsidP="00574EC9">
      <w:r>
        <w:separator/>
      </w:r>
    </w:p>
  </w:footnote>
  <w:footnote w:type="continuationSeparator" w:id="0">
    <w:p w:rsidR="00942235" w:rsidRDefault="00942235" w:rsidP="00574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D67"/>
    <w:multiLevelType w:val="hybridMultilevel"/>
    <w:tmpl w:val="11A42034"/>
    <w:lvl w:ilvl="0" w:tplc="CAC0CF68">
      <w:start w:val="1"/>
      <w:numFmt w:val="decimal"/>
      <w:lvlText w:val="(%1)"/>
      <w:lvlJc w:val="left"/>
      <w:pPr>
        <w:ind w:left="1363" w:hanging="720"/>
      </w:pPr>
      <w:rPr>
        <w:rFonts w:hint="default"/>
      </w:rPr>
    </w:lvl>
    <w:lvl w:ilvl="1" w:tplc="8EF866C2">
      <w:start w:val="1"/>
      <w:numFmt w:val="decimalEnclosedCircle"/>
      <w:lvlText w:val="%2"/>
      <w:lvlJc w:val="left"/>
      <w:pPr>
        <w:ind w:left="1483" w:hanging="360"/>
      </w:pPr>
      <w:rPr>
        <w:rFonts w:ascii="Arial Unicode MS" w:eastAsia="Arial Unicode MS" w:hAnsi="Arial Unicode MS" w:cs="Arial Unicode MS" w:hint="default"/>
        <w:color w:val="auto"/>
      </w:rPr>
    </w:lvl>
    <w:lvl w:ilvl="2" w:tplc="B51EBE82">
      <w:start w:val="1"/>
      <w:numFmt w:val="decimalEnclosedCircle"/>
      <w:lvlText w:val="%3"/>
      <w:lvlJc w:val="left"/>
      <w:pPr>
        <w:ind w:left="1963" w:hanging="360"/>
      </w:pPr>
      <w:rPr>
        <w:rFonts w:ascii="Arial Unicode MS" w:eastAsia="Arial Unicode MS" w:hAnsi="Arial Unicode MS" w:cs="Arial Unicode MS" w:hint="default"/>
        <w:color w:val="auto"/>
      </w:rPr>
    </w:lvl>
    <w:lvl w:ilvl="3" w:tplc="B980155C">
      <w:start w:val="1"/>
      <w:numFmt w:val="decimal"/>
      <w:lvlText w:val="(%4)"/>
      <w:lvlJc w:val="left"/>
      <w:pPr>
        <w:ind w:left="2443" w:hanging="360"/>
      </w:pPr>
      <w:rPr>
        <w:rFonts w:hint="eastAsia"/>
      </w:r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
    <w:nsid w:val="025641C4"/>
    <w:multiLevelType w:val="hybridMultilevel"/>
    <w:tmpl w:val="4D88E4A8"/>
    <w:lvl w:ilvl="0" w:tplc="0409000F">
      <w:start w:val="1"/>
      <w:numFmt w:val="decimal"/>
      <w:lvlText w:val="%1."/>
      <w:lvlJc w:val="left"/>
      <w:pPr>
        <w:ind w:left="2410" w:hanging="720"/>
      </w:pPr>
      <w:rPr>
        <w:rFonts w:hint="default"/>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
    <w:nsid w:val="0B9D37D9"/>
    <w:multiLevelType w:val="hybridMultilevel"/>
    <w:tmpl w:val="A9EC303C"/>
    <w:lvl w:ilvl="0" w:tplc="673849A4">
      <w:start w:val="1"/>
      <w:numFmt w:val="taiwaneseCountingThousand"/>
      <w:lvlText w:val="%1、"/>
      <w:lvlJc w:val="left"/>
      <w:pPr>
        <w:ind w:left="1003" w:hanging="720"/>
      </w:pPr>
      <w:rPr>
        <w:rFonts w:hAnsiTheme="minorHAns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F184B69"/>
    <w:multiLevelType w:val="hybridMultilevel"/>
    <w:tmpl w:val="C82CCAB6"/>
    <w:lvl w:ilvl="0" w:tplc="6D2EF814">
      <w:start w:val="1"/>
      <w:numFmt w:val="decimal"/>
      <w:lvlText w:val="（%1）"/>
      <w:lvlJc w:val="left"/>
      <w:pPr>
        <w:ind w:left="1628" w:hanging="735"/>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4">
    <w:nsid w:val="0FFD17EE"/>
    <w:multiLevelType w:val="hybridMultilevel"/>
    <w:tmpl w:val="84588C1E"/>
    <w:lvl w:ilvl="0" w:tplc="147AE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506974"/>
    <w:multiLevelType w:val="hybridMultilevel"/>
    <w:tmpl w:val="296A24B8"/>
    <w:lvl w:ilvl="0" w:tplc="AAA62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AB152D"/>
    <w:multiLevelType w:val="hybridMultilevel"/>
    <w:tmpl w:val="2AC66222"/>
    <w:lvl w:ilvl="0" w:tplc="4C20CD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8D28E1"/>
    <w:multiLevelType w:val="hybridMultilevel"/>
    <w:tmpl w:val="C7AEF2FA"/>
    <w:lvl w:ilvl="0" w:tplc="4680F126">
      <w:start w:val="1"/>
      <w:numFmt w:val="decimalEnclosedCircle"/>
      <w:lvlText w:val="%1"/>
      <w:lvlJc w:val="left"/>
      <w:pPr>
        <w:ind w:left="720" w:hanging="360"/>
      </w:pPr>
      <w:rPr>
        <w:rFonts w:ascii="Arial Unicode MS" w:eastAsia="Arial Unicode MS" w:hAnsi="Arial Unicode MS" w:cs="Arial Unicode MS" w:hint="default"/>
        <w:color w:val="auto"/>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0DF325B"/>
    <w:multiLevelType w:val="hybridMultilevel"/>
    <w:tmpl w:val="E092C3BE"/>
    <w:lvl w:ilvl="0" w:tplc="CAC0CF68">
      <w:start w:val="1"/>
      <w:numFmt w:val="decimal"/>
      <w:lvlText w:val="(%1)"/>
      <w:lvlJc w:val="left"/>
      <w:pPr>
        <w:ind w:left="1618" w:hanging="480"/>
      </w:pPr>
      <w:rPr>
        <w:rFonts w:hint="default"/>
        <w:color w:val="auto"/>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23245C87"/>
    <w:multiLevelType w:val="hybridMultilevel"/>
    <w:tmpl w:val="F5BE08DE"/>
    <w:lvl w:ilvl="0" w:tplc="66F2D8A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2A5F2BD9"/>
    <w:multiLevelType w:val="hybridMultilevel"/>
    <w:tmpl w:val="B85E648A"/>
    <w:lvl w:ilvl="0" w:tplc="1E727B9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1CC2011"/>
    <w:multiLevelType w:val="hybridMultilevel"/>
    <w:tmpl w:val="8452E6FE"/>
    <w:lvl w:ilvl="0" w:tplc="741E3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1F49B8"/>
    <w:multiLevelType w:val="hybridMultilevel"/>
    <w:tmpl w:val="3484FFF4"/>
    <w:lvl w:ilvl="0" w:tplc="CF44EA9E">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35BE7E82"/>
    <w:multiLevelType w:val="hybridMultilevel"/>
    <w:tmpl w:val="3DEE2E34"/>
    <w:lvl w:ilvl="0" w:tplc="CAC0CF68">
      <w:start w:val="1"/>
      <w:numFmt w:val="decimal"/>
      <w:lvlText w:val="(%1)"/>
      <w:lvlJc w:val="left"/>
      <w:pPr>
        <w:ind w:left="1363" w:hanging="72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4">
    <w:nsid w:val="374A4C33"/>
    <w:multiLevelType w:val="hybridMultilevel"/>
    <w:tmpl w:val="243C8776"/>
    <w:lvl w:ilvl="0" w:tplc="50B8073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B2D7619"/>
    <w:multiLevelType w:val="hybridMultilevel"/>
    <w:tmpl w:val="818A2A5C"/>
    <w:lvl w:ilvl="0" w:tplc="9C8E956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3B4E593F"/>
    <w:multiLevelType w:val="hybridMultilevel"/>
    <w:tmpl w:val="0960E8D2"/>
    <w:lvl w:ilvl="0" w:tplc="8EF866C2">
      <w:start w:val="1"/>
      <w:numFmt w:val="decimalEnclosedCircle"/>
      <w:lvlText w:val="%1"/>
      <w:lvlJc w:val="left"/>
      <w:pPr>
        <w:ind w:left="2181" w:hanging="48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nsid w:val="3D884EB4"/>
    <w:multiLevelType w:val="hybridMultilevel"/>
    <w:tmpl w:val="D32836A6"/>
    <w:lvl w:ilvl="0" w:tplc="D9B0F8E4">
      <w:start w:val="1"/>
      <w:numFmt w:val="decimal"/>
      <w:lvlText w:val="%1."/>
      <w:lvlJc w:val="left"/>
      <w:pPr>
        <w:ind w:left="2050" w:hanging="360"/>
      </w:pPr>
      <w:rPr>
        <w:rFonts w:hint="default"/>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8">
    <w:nsid w:val="47764FD5"/>
    <w:multiLevelType w:val="hybridMultilevel"/>
    <w:tmpl w:val="E6BEA0FA"/>
    <w:lvl w:ilvl="0" w:tplc="8272E65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49852F46"/>
    <w:multiLevelType w:val="hybridMultilevel"/>
    <w:tmpl w:val="5882FAE8"/>
    <w:lvl w:ilvl="0" w:tplc="5A503C80">
      <w:start w:val="1"/>
      <w:numFmt w:val="decimal"/>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nsid w:val="518B7991"/>
    <w:multiLevelType w:val="hybridMultilevel"/>
    <w:tmpl w:val="EC24A7F8"/>
    <w:lvl w:ilvl="0" w:tplc="85708C7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519800DB"/>
    <w:multiLevelType w:val="hybridMultilevel"/>
    <w:tmpl w:val="3A10F348"/>
    <w:lvl w:ilvl="0" w:tplc="4722377E">
      <w:start w:val="2"/>
      <w:numFmt w:val="decimalEnclosedCircle"/>
      <w:lvlText w:val="%1"/>
      <w:lvlJc w:val="left"/>
      <w:pPr>
        <w:ind w:left="1620" w:hanging="360"/>
      </w:pPr>
      <w:rPr>
        <w:rFonts w:ascii="Arial Unicode MS" w:eastAsia="Arial Unicode MS" w:hAnsi="Arial Unicode MS" w:cs="Arial Unicode M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nsid w:val="574B2550"/>
    <w:multiLevelType w:val="hybridMultilevel"/>
    <w:tmpl w:val="6B4A8DFA"/>
    <w:lvl w:ilvl="0" w:tplc="8EF866C2">
      <w:start w:val="1"/>
      <w:numFmt w:val="decimalEnclosedCircle"/>
      <w:lvlText w:val="%1"/>
      <w:lvlJc w:val="left"/>
      <w:pPr>
        <w:ind w:left="1982" w:hanging="28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3">
    <w:nsid w:val="6F363DFA"/>
    <w:multiLevelType w:val="hybridMultilevel"/>
    <w:tmpl w:val="A8C4DD2C"/>
    <w:lvl w:ilvl="0" w:tplc="8CB6B5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3A31A2"/>
    <w:multiLevelType w:val="hybridMultilevel"/>
    <w:tmpl w:val="6C6287D8"/>
    <w:lvl w:ilvl="0" w:tplc="0792C8D6">
      <w:start w:val="3"/>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nsid w:val="795D476C"/>
    <w:multiLevelType w:val="hybridMultilevel"/>
    <w:tmpl w:val="40242F1E"/>
    <w:lvl w:ilvl="0" w:tplc="A6FCB676">
      <w:start w:val="3"/>
      <w:numFmt w:val="decimal"/>
      <w:lvlText w:val="（%1）"/>
      <w:lvlJc w:val="left"/>
      <w:pPr>
        <w:ind w:left="1575" w:hanging="735"/>
      </w:pPr>
      <w:rPr>
        <w:rFonts w:cs="細明體"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79EC13C5"/>
    <w:multiLevelType w:val="hybridMultilevel"/>
    <w:tmpl w:val="5EC640D4"/>
    <w:lvl w:ilvl="0" w:tplc="952C284C">
      <w:start w:val="1"/>
      <w:numFmt w:val="decimalEnclosedCircle"/>
      <w:lvlText w:val="%1"/>
      <w:lvlJc w:val="left"/>
      <w:pPr>
        <w:ind w:left="1759" w:hanging="36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27">
    <w:nsid w:val="7DC5372E"/>
    <w:multiLevelType w:val="hybridMultilevel"/>
    <w:tmpl w:val="A9EC303C"/>
    <w:lvl w:ilvl="0" w:tplc="673849A4">
      <w:start w:val="1"/>
      <w:numFmt w:val="taiwaneseCountingThousand"/>
      <w:lvlText w:val="%1、"/>
      <w:lvlJc w:val="left"/>
      <w:pPr>
        <w:ind w:left="1003" w:hanging="720"/>
      </w:pPr>
      <w:rPr>
        <w:rFonts w:hAnsiTheme="minorHAns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5"/>
  </w:num>
  <w:num w:numId="3">
    <w:abstractNumId w:val="11"/>
  </w:num>
  <w:num w:numId="4">
    <w:abstractNumId w:val="23"/>
  </w:num>
  <w:num w:numId="5">
    <w:abstractNumId w:val="19"/>
  </w:num>
  <w:num w:numId="6">
    <w:abstractNumId w:val="9"/>
  </w:num>
  <w:num w:numId="7">
    <w:abstractNumId w:val="15"/>
  </w:num>
  <w:num w:numId="8">
    <w:abstractNumId w:val="10"/>
  </w:num>
  <w:num w:numId="9">
    <w:abstractNumId w:val="12"/>
  </w:num>
  <w:num w:numId="10">
    <w:abstractNumId w:val="14"/>
  </w:num>
  <w:num w:numId="11">
    <w:abstractNumId w:val="18"/>
  </w:num>
  <w:num w:numId="12">
    <w:abstractNumId w:val="0"/>
  </w:num>
  <w:num w:numId="13">
    <w:abstractNumId w:val="6"/>
  </w:num>
  <w:num w:numId="14">
    <w:abstractNumId w:val="13"/>
  </w:num>
  <w:num w:numId="15">
    <w:abstractNumId w:val="22"/>
  </w:num>
  <w:num w:numId="16">
    <w:abstractNumId w:val="7"/>
  </w:num>
  <w:num w:numId="17">
    <w:abstractNumId w:val="20"/>
  </w:num>
  <w:num w:numId="18">
    <w:abstractNumId w:val="17"/>
  </w:num>
  <w:num w:numId="19">
    <w:abstractNumId w:val="1"/>
  </w:num>
  <w:num w:numId="20">
    <w:abstractNumId w:val="27"/>
  </w:num>
  <w:num w:numId="21">
    <w:abstractNumId w:val="21"/>
  </w:num>
  <w:num w:numId="22">
    <w:abstractNumId w:val="3"/>
  </w:num>
  <w:num w:numId="23">
    <w:abstractNumId w:val="24"/>
  </w:num>
  <w:num w:numId="24">
    <w:abstractNumId w:val="25"/>
  </w:num>
  <w:num w:numId="25">
    <w:abstractNumId w:val="26"/>
  </w:num>
  <w:num w:numId="26">
    <w:abstractNumId w:val="16"/>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240"/>
  <w:autoHyphenation/>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767"/>
    <w:rsid w:val="00002F5C"/>
    <w:rsid w:val="0000325C"/>
    <w:rsid w:val="0001241B"/>
    <w:rsid w:val="0001442C"/>
    <w:rsid w:val="000163F7"/>
    <w:rsid w:val="00034A7D"/>
    <w:rsid w:val="000406EC"/>
    <w:rsid w:val="0004275A"/>
    <w:rsid w:val="00047FAD"/>
    <w:rsid w:val="000501BC"/>
    <w:rsid w:val="000508ED"/>
    <w:rsid w:val="0005405C"/>
    <w:rsid w:val="00055588"/>
    <w:rsid w:val="00055730"/>
    <w:rsid w:val="0006161C"/>
    <w:rsid w:val="0006492A"/>
    <w:rsid w:val="00066069"/>
    <w:rsid w:val="00066ED0"/>
    <w:rsid w:val="00073B12"/>
    <w:rsid w:val="00080978"/>
    <w:rsid w:val="00083B9E"/>
    <w:rsid w:val="000930EB"/>
    <w:rsid w:val="00095AFE"/>
    <w:rsid w:val="00096D3E"/>
    <w:rsid w:val="000A1E78"/>
    <w:rsid w:val="000A28B3"/>
    <w:rsid w:val="000A3B43"/>
    <w:rsid w:val="000A7DE7"/>
    <w:rsid w:val="000B32D2"/>
    <w:rsid w:val="000B4792"/>
    <w:rsid w:val="000C15A8"/>
    <w:rsid w:val="000C5453"/>
    <w:rsid w:val="000D2152"/>
    <w:rsid w:val="000D60E2"/>
    <w:rsid w:val="000F67F0"/>
    <w:rsid w:val="0010074A"/>
    <w:rsid w:val="001013D5"/>
    <w:rsid w:val="00120BCB"/>
    <w:rsid w:val="001276FC"/>
    <w:rsid w:val="00131E78"/>
    <w:rsid w:val="00134476"/>
    <w:rsid w:val="00134D7B"/>
    <w:rsid w:val="0014384A"/>
    <w:rsid w:val="00152DD5"/>
    <w:rsid w:val="00161609"/>
    <w:rsid w:val="00163B5B"/>
    <w:rsid w:val="0017060D"/>
    <w:rsid w:val="001764A7"/>
    <w:rsid w:val="0017690A"/>
    <w:rsid w:val="0018374B"/>
    <w:rsid w:val="00192A9E"/>
    <w:rsid w:val="001A0BCA"/>
    <w:rsid w:val="001B2B83"/>
    <w:rsid w:val="001B5B3B"/>
    <w:rsid w:val="001C5DF3"/>
    <w:rsid w:val="001D0ACD"/>
    <w:rsid w:val="001D11B7"/>
    <w:rsid w:val="001D1833"/>
    <w:rsid w:val="001D50F7"/>
    <w:rsid w:val="001D569D"/>
    <w:rsid w:val="001D5FA4"/>
    <w:rsid w:val="001E34A7"/>
    <w:rsid w:val="001E79E2"/>
    <w:rsid w:val="001F1DFB"/>
    <w:rsid w:val="001F5526"/>
    <w:rsid w:val="002113F5"/>
    <w:rsid w:val="00214CA1"/>
    <w:rsid w:val="00215139"/>
    <w:rsid w:val="0022643B"/>
    <w:rsid w:val="0023533B"/>
    <w:rsid w:val="00241292"/>
    <w:rsid w:val="00243EA7"/>
    <w:rsid w:val="00244A14"/>
    <w:rsid w:val="00245912"/>
    <w:rsid w:val="00246A16"/>
    <w:rsid w:val="0025118D"/>
    <w:rsid w:val="002531B4"/>
    <w:rsid w:val="00253418"/>
    <w:rsid w:val="00256FE4"/>
    <w:rsid w:val="00261B81"/>
    <w:rsid w:val="00265F07"/>
    <w:rsid w:val="00266B65"/>
    <w:rsid w:val="002737D5"/>
    <w:rsid w:val="002813E7"/>
    <w:rsid w:val="0028729E"/>
    <w:rsid w:val="002879D6"/>
    <w:rsid w:val="002925F4"/>
    <w:rsid w:val="002A08EC"/>
    <w:rsid w:val="002A5728"/>
    <w:rsid w:val="002C1FCF"/>
    <w:rsid w:val="002C454A"/>
    <w:rsid w:val="002D05A7"/>
    <w:rsid w:val="002D3119"/>
    <w:rsid w:val="002D7A65"/>
    <w:rsid w:val="002E40BC"/>
    <w:rsid w:val="002E5323"/>
    <w:rsid w:val="002E54D3"/>
    <w:rsid w:val="002E7169"/>
    <w:rsid w:val="002F015E"/>
    <w:rsid w:val="002F7561"/>
    <w:rsid w:val="0030597D"/>
    <w:rsid w:val="0031523D"/>
    <w:rsid w:val="00320D97"/>
    <w:rsid w:val="00322E1C"/>
    <w:rsid w:val="00323564"/>
    <w:rsid w:val="003301EA"/>
    <w:rsid w:val="003321E8"/>
    <w:rsid w:val="00335BA6"/>
    <w:rsid w:val="00340773"/>
    <w:rsid w:val="0034108D"/>
    <w:rsid w:val="00344ED3"/>
    <w:rsid w:val="00357654"/>
    <w:rsid w:val="00365E8C"/>
    <w:rsid w:val="00372E71"/>
    <w:rsid w:val="00381839"/>
    <w:rsid w:val="00385747"/>
    <w:rsid w:val="00396B96"/>
    <w:rsid w:val="00396E85"/>
    <w:rsid w:val="003B2AC2"/>
    <w:rsid w:val="003D1B6C"/>
    <w:rsid w:val="003D53D7"/>
    <w:rsid w:val="003E3F9F"/>
    <w:rsid w:val="003E6A4C"/>
    <w:rsid w:val="003E7202"/>
    <w:rsid w:val="003F1B33"/>
    <w:rsid w:val="00402FE7"/>
    <w:rsid w:val="004050FF"/>
    <w:rsid w:val="00406B54"/>
    <w:rsid w:val="00414FB1"/>
    <w:rsid w:val="0041730B"/>
    <w:rsid w:val="00417ADA"/>
    <w:rsid w:val="004267E3"/>
    <w:rsid w:val="00432632"/>
    <w:rsid w:val="004450D7"/>
    <w:rsid w:val="004507C3"/>
    <w:rsid w:val="00453482"/>
    <w:rsid w:val="0046024F"/>
    <w:rsid w:val="00463DF0"/>
    <w:rsid w:val="00464AB4"/>
    <w:rsid w:val="00466861"/>
    <w:rsid w:val="0046717A"/>
    <w:rsid w:val="00474727"/>
    <w:rsid w:val="0047521D"/>
    <w:rsid w:val="004850DE"/>
    <w:rsid w:val="00485E93"/>
    <w:rsid w:val="004A16FE"/>
    <w:rsid w:val="004A2ACA"/>
    <w:rsid w:val="004A715F"/>
    <w:rsid w:val="004B1EEF"/>
    <w:rsid w:val="004C2A0D"/>
    <w:rsid w:val="004D09BC"/>
    <w:rsid w:val="004D0AB9"/>
    <w:rsid w:val="004D257C"/>
    <w:rsid w:val="004E0CD5"/>
    <w:rsid w:val="004F6B02"/>
    <w:rsid w:val="00500CB7"/>
    <w:rsid w:val="0050752A"/>
    <w:rsid w:val="005175AA"/>
    <w:rsid w:val="005272E7"/>
    <w:rsid w:val="00530D65"/>
    <w:rsid w:val="005378A4"/>
    <w:rsid w:val="00542C63"/>
    <w:rsid w:val="005455EE"/>
    <w:rsid w:val="00552308"/>
    <w:rsid w:val="00554F9E"/>
    <w:rsid w:val="0055585D"/>
    <w:rsid w:val="00574EC9"/>
    <w:rsid w:val="005A0438"/>
    <w:rsid w:val="005A5A45"/>
    <w:rsid w:val="005B2A62"/>
    <w:rsid w:val="005B35DF"/>
    <w:rsid w:val="005B7268"/>
    <w:rsid w:val="005C0A30"/>
    <w:rsid w:val="005C1F82"/>
    <w:rsid w:val="005C4E6A"/>
    <w:rsid w:val="005C6ABE"/>
    <w:rsid w:val="005D3EBE"/>
    <w:rsid w:val="00600633"/>
    <w:rsid w:val="00614F94"/>
    <w:rsid w:val="006217F5"/>
    <w:rsid w:val="0062462E"/>
    <w:rsid w:val="006270D8"/>
    <w:rsid w:val="006358D1"/>
    <w:rsid w:val="00676CB8"/>
    <w:rsid w:val="00683105"/>
    <w:rsid w:val="006840C9"/>
    <w:rsid w:val="00685073"/>
    <w:rsid w:val="006926AF"/>
    <w:rsid w:val="0069582F"/>
    <w:rsid w:val="00697086"/>
    <w:rsid w:val="006A03CA"/>
    <w:rsid w:val="006A2872"/>
    <w:rsid w:val="006B0E19"/>
    <w:rsid w:val="006B0E28"/>
    <w:rsid w:val="006C2B9C"/>
    <w:rsid w:val="006C7C57"/>
    <w:rsid w:val="006E2880"/>
    <w:rsid w:val="007013A4"/>
    <w:rsid w:val="007048D2"/>
    <w:rsid w:val="00710705"/>
    <w:rsid w:val="007344D9"/>
    <w:rsid w:val="00736F21"/>
    <w:rsid w:val="00742CD4"/>
    <w:rsid w:val="00754966"/>
    <w:rsid w:val="0076429F"/>
    <w:rsid w:val="00765A04"/>
    <w:rsid w:val="007752EF"/>
    <w:rsid w:val="0077760B"/>
    <w:rsid w:val="00781228"/>
    <w:rsid w:val="00787835"/>
    <w:rsid w:val="00793DF8"/>
    <w:rsid w:val="00794CC5"/>
    <w:rsid w:val="007A6BF5"/>
    <w:rsid w:val="007A7331"/>
    <w:rsid w:val="007C383E"/>
    <w:rsid w:val="007C68F0"/>
    <w:rsid w:val="007C74C9"/>
    <w:rsid w:val="007D1033"/>
    <w:rsid w:val="007D63AC"/>
    <w:rsid w:val="007E7CF1"/>
    <w:rsid w:val="007F6C62"/>
    <w:rsid w:val="007F6DB0"/>
    <w:rsid w:val="007F7D6D"/>
    <w:rsid w:val="00803C2F"/>
    <w:rsid w:val="00814400"/>
    <w:rsid w:val="00815B04"/>
    <w:rsid w:val="00815FEA"/>
    <w:rsid w:val="00822D0B"/>
    <w:rsid w:val="00826A67"/>
    <w:rsid w:val="00827D47"/>
    <w:rsid w:val="00831A71"/>
    <w:rsid w:val="00834541"/>
    <w:rsid w:val="00846B1C"/>
    <w:rsid w:val="00857CCE"/>
    <w:rsid w:val="00862DC8"/>
    <w:rsid w:val="008744FD"/>
    <w:rsid w:val="00874E60"/>
    <w:rsid w:val="00891638"/>
    <w:rsid w:val="00896330"/>
    <w:rsid w:val="008A4118"/>
    <w:rsid w:val="008B2BBF"/>
    <w:rsid w:val="008B2DA5"/>
    <w:rsid w:val="008C154B"/>
    <w:rsid w:val="008C30EE"/>
    <w:rsid w:val="008D267F"/>
    <w:rsid w:val="008D4960"/>
    <w:rsid w:val="008F351C"/>
    <w:rsid w:val="008F369F"/>
    <w:rsid w:val="009012E1"/>
    <w:rsid w:val="00903927"/>
    <w:rsid w:val="00904517"/>
    <w:rsid w:val="00904FEB"/>
    <w:rsid w:val="009135B6"/>
    <w:rsid w:val="00920D96"/>
    <w:rsid w:val="009240CE"/>
    <w:rsid w:val="00926F59"/>
    <w:rsid w:val="00934778"/>
    <w:rsid w:val="00940C94"/>
    <w:rsid w:val="00942235"/>
    <w:rsid w:val="00953272"/>
    <w:rsid w:val="009532F2"/>
    <w:rsid w:val="00961146"/>
    <w:rsid w:val="00962AC5"/>
    <w:rsid w:val="00964CCD"/>
    <w:rsid w:val="009715F8"/>
    <w:rsid w:val="009723DA"/>
    <w:rsid w:val="00976767"/>
    <w:rsid w:val="009812DE"/>
    <w:rsid w:val="009821DB"/>
    <w:rsid w:val="00983B08"/>
    <w:rsid w:val="009846E7"/>
    <w:rsid w:val="00985A03"/>
    <w:rsid w:val="00986028"/>
    <w:rsid w:val="00986ED4"/>
    <w:rsid w:val="009B4B18"/>
    <w:rsid w:val="009C0E7B"/>
    <w:rsid w:val="009C453D"/>
    <w:rsid w:val="009C48E3"/>
    <w:rsid w:val="009C57BD"/>
    <w:rsid w:val="009C741C"/>
    <w:rsid w:val="009E0757"/>
    <w:rsid w:val="00A02F10"/>
    <w:rsid w:val="00A071DE"/>
    <w:rsid w:val="00A128EA"/>
    <w:rsid w:val="00A140AE"/>
    <w:rsid w:val="00A14B28"/>
    <w:rsid w:val="00A17E28"/>
    <w:rsid w:val="00A204B3"/>
    <w:rsid w:val="00A20FD2"/>
    <w:rsid w:val="00A24D86"/>
    <w:rsid w:val="00A309FF"/>
    <w:rsid w:val="00A358D1"/>
    <w:rsid w:val="00A51C88"/>
    <w:rsid w:val="00A52BB9"/>
    <w:rsid w:val="00A547D4"/>
    <w:rsid w:val="00A55C08"/>
    <w:rsid w:val="00A64103"/>
    <w:rsid w:val="00A701E6"/>
    <w:rsid w:val="00AB1DEF"/>
    <w:rsid w:val="00AB345C"/>
    <w:rsid w:val="00AC075D"/>
    <w:rsid w:val="00AC1522"/>
    <w:rsid w:val="00AC2402"/>
    <w:rsid w:val="00AC6760"/>
    <w:rsid w:val="00AE23E7"/>
    <w:rsid w:val="00AE3882"/>
    <w:rsid w:val="00AE4637"/>
    <w:rsid w:val="00B04162"/>
    <w:rsid w:val="00B1268D"/>
    <w:rsid w:val="00B16489"/>
    <w:rsid w:val="00B17580"/>
    <w:rsid w:val="00B2492B"/>
    <w:rsid w:val="00B314AF"/>
    <w:rsid w:val="00B3312D"/>
    <w:rsid w:val="00B35312"/>
    <w:rsid w:val="00B5019E"/>
    <w:rsid w:val="00B54821"/>
    <w:rsid w:val="00B61501"/>
    <w:rsid w:val="00B71F73"/>
    <w:rsid w:val="00B77200"/>
    <w:rsid w:val="00B81373"/>
    <w:rsid w:val="00B82A78"/>
    <w:rsid w:val="00B86060"/>
    <w:rsid w:val="00BA5EB3"/>
    <w:rsid w:val="00BB3854"/>
    <w:rsid w:val="00BB4DD5"/>
    <w:rsid w:val="00BB4EF5"/>
    <w:rsid w:val="00BC1EF3"/>
    <w:rsid w:val="00BC642C"/>
    <w:rsid w:val="00BD3F4E"/>
    <w:rsid w:val="00BD5B51"/>
    <w:rsid w:val="00BE15ED"/>
    <w:rsid w:val="00BE7341"/>
    <w:rsid w:val="00C00C3F"/>
    <w:rsid w:val="00C128CC"/>
    <w:rsid w:val="00C13540"/>
    <w:rsid w:val="00C15A87"/>
    <w:rsid w:val="00C16ED1"/>
    <w:rsid w:val="00C20BBF"/>
    <w:rsid w:val="00C2337F"/>
    <w:rsid w:val="00C23CCD"/>
    <w:rsid w:val="00C24401"/>
    <w:rsid w:val="00C24550"/>
    <w:rsid w:val="00C26249"/>
    <w:rsid w:val="00C26F51"/>
    <w:rsid w:val="00C30E02"/>
    <w:rsid w:val="00C314D3"/>
    <w:rsid w:val="00C35E8B"/>
    <w:rsid w:val="00C368CC"/>
    <w:rsid w:val="00C53011"/>
    <w:rsid w:val="00C64A0E"/>
    <w:rsid w:val="00C80836"/>
    <w:rsid w:val="00C86347"/>
    <w:rsid w:val="00CA5907"/>
    <w:rsid w:val="00CA5E32"/>
    <w:rsid w:val="00CB634A"/>
    <w:rsid w:val="00CB73CB"/>
    <w:rsid w:val="00CC0B1F"/>
    <w:rsid w:val="00CC54F9"/>
    <w:rsid w:val="00CD3975"/>
    <w:rsid w:val="00CD6E1D"/>
    <w:rsid w:val="00CD7A2F"/>
    <w:rsid w:val="00CE5B8F"/>
    <w:rsid w:val="00CE5C1F"/>
    <w:rsid w:val="00CE5FF2"/>
    <w:rsid w:val="00CF3768"/>
    <w:rsid w:val="00CF3C03"/>
    <w:rsid w:val="00D01D2F"/>
    <w:rsid w:val="00D13356"/>
    <w:rsid w:val="00D2450B"/>
    <w:rsid w:val="00D25491"/>
    <w:rsid w:val="00D33D0A"/>
    <w:rsid w:val="00D40C15"/>
    <w:rsid w:val="00D43761"/>
    <w:rsid w:val="00D441AC"/>
    <w:rsid w:val="00D534FF"/>
    <w:rsid w:val="00D57567"/>
    <w:rsid w:val="00D62A8B"/>
    <w:rsid w:val="00D700BC"/>
    <w:rsid w:val="00D75176"/>
    <w:rsid w:val="00D92DA5"/>
    <w:rsid w:val="00D94A23"/>
    <w:rsid w:val="00D95DF8"/>
    <w:rsid w:val="00DA0B82"/>
    <w:rsid w:val="00DA23E6"/>
    <w:rsid w:val="00DB7A85"/>
    <w:rsid w:val="00DC3BC3"/>
    <w:rsid w:val="00DC7AA9"/>
    <w:rsid w:val="00DD0B44"/>
    <w:rsid w:val="00DD0CC0"/>
    <w:rsid w:val="00DD3C62"/>
    <w:rsid w:val="00DE0565"/>
    <w:rsid w:val="00DE5EA1"/>
    <w:rsid w:val="00DE6A35"/>
    <w:rsid w:val="00E01DFB"/>
    <w:rsid w:val="00E20DFF"/>
    <w:rsid w:val="00E21F6E"/>
    <w:rsid w:val="00E23A45"/>
    <w:rsid w:val="00E36D5A"/>
    <w:rsid w:val="00E37A77"/>
    <w:rsid w:val="00E37DF4"/>
    <w:rsid w:val="00E4411A"/>
    <w:rsid w:val="00E47C1D"/>
    <w:rsid w:val="00E54612"/>
    <w:rsid w:val="00E548D8"/>
    <w:rsid w:val="00E607A4"/>
    <w:rsid w:val="00E6692E"/>
    <w:rsid w:val="00E71B93"/>
    <w:rsid w:val="00E73B53"/>
    <w:rsid w:val="00E749F0"/>
    <w:rsid w:val="00E7718A"/>
    <w:rsid w:val="00E85F1F"/>
    <w:rsid w:val="00E90E79"/>
    <w:rsid w:val="00E96F68"/>
    <w:rsid w:val="00EB4D1E"/>
    <w:rsid w:val="00EC542F"/>
    <w:rsid w:val="00ED047F"/>
    <w:rsid w:val="00ED1D54"/>
    <w:rsid w:val="00ED35A0"/>
    <w:rsid w:val="00EE0AB7"/>
    <w:rsid w:val="00EE2E23"/>
    <w:rsid w:val="00EE7EA1"/>
    <w:rsid w:val="00EF07CF"/>
    <w:rsid w:val="00EF2D3F"/>
    <w:rsid w:val="00EF3D97"/>
    <w:rsid w:val="00F0179A"/>
    <w:rsid w:val="00F063F4"/>
    <w:rsid w:val="00F07524"/>
    <w:rsid w:val="00F108DA"/>
    <w:rsid w:val="00F12EF5"/>
    <w:rsid w:val="00F1704C"/>
    <w:rsid w:val="00F219D2"/>
    <w:rsid w:val="00F225AB"/>
    <w:rsid w:val="00F36E3B"/>
    <w:rsid w:val="00F37FAE"/>
    <w:rsid w:val="00F53BFC"/>
    <w:rsid w:val="00F54D47"/>
    <w:rsid w:val="00F64C2B"/>
    <w:rsid w:val="00F65737"/>
    <w:rsid w:val="00F82011"/>
    <w:rsid w:val="00F842E4"/>
    <w:rsid w:val="00F927DE"/>
    <w:rsid w:val="00F93C7B"/>
    <w:rsid w:val="00F95ABB"/>
    <w:rsid w:val="00FA0F1B"/>
    <w:rsid w:val="00FA0F93"/>
    <w:rsid w:val="00FA7F38"/>
    <w:rsid w:val="00FB4DD3"/>
    <w:rsid w:val="00FB5C4C"/>
    <w:rsid w:val="00FC48B1"/>
    <w:rsid w:val="00FD0737"/>
    <w:rsid w:val="00FD4237"/>
    <w:rsid w:val="00FD64AC"/>
    <w:rsid w:val="00FE4356"/>
    <w:rsid w:val="00FF11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7D4"/>
    <w:pPr>
      <w:ind w:leftChars="200" w:left="480"/>
    </w:pPr>
  </w:style>
  <w:style w:type="paragraph" w:styleId="a4">
    <w:name w:val="header"/>
    <w:basedOn w:val="a"/>
    <w:link w:val="a5"/>
    <w:uiPriority w:val="99"/>
    <w:semiHidden/>
    <w:unhideWhenUsed/>
    <w:rsid w:val="00574EC9"/>
    <w:pPr>
      <w:tabs>
        <w:tab w:val="center" w:pos="4153"/>
        <w:tab w:val="right" w:pos="8306"/>
      </w:tabs>
      <w:snapToGrid w:val="0"/>
    </w:pPr>
    <w:rPr>
      <w:sz w:val="20"/>
      <w:szCs w:val="20"/>
    </w:rPr>
  </w:style>
  <w:style w:type="character" w:customStyle="1" w:styleId="a5">
    <w:name w:val="頁首 字元"/>
    <w:basedOn w:val="a0"/>
    <w:link w:val="a4"/>
    <w:uiPriority w:val="99"/>
    <w:semiHidden/>
    <w:rsid w:val="00574EC9"/>
    <w:rPr>
      <w:sz w:val="20"/>
      <w:szCs w:val="20"/>
    </w:rPr>
  </w:style>
  <w:style w:type="paragraph" w:styleId="a6">
    <w:name w:val="footer"/>
    <w:basedOn w:val="a"/>
    <w:link w:val="a7"/>
    <w:uiPriority w:val="99"/>
    <w:unhideWhenUsed/>
    <w:rsid w:val="00574EC9"/>
    <w:pPr>
      <w:tabs>
        <w:tab w:val="center" w:pos="4153"/>
        <w:tab w:val="right" w:pos="8306"/>
      </w:tabs>
      <w:snapToGrid w:val="0"/>
    </w:pPr>
    <w:rPr>
      <w:sz w:val="20"/>
      <w:szCs w:val="20"/>
    </w:rPr>
  </w:style>
  <w:style w:type="character" w:customStyle="1" w:styleId="a7">
    <w:name w:val="頁尾 字元"/>
    <w:basedOn w:val="a0"/>
    <w:link w:val="a6"/>
    <w:uiPriority w:val="99"/>
    <w:rsid w:val="00574EC9"/>
    <w:rPr>
      <w:sz w:val="20"/>
      <w:szCs w:val="20"/>
    </w:rPr>
  </w:style>
  <w:style w:type="character" w:styleId="a8">
    <w:name w:val="Strong"/>
    <w:qFormat/>
    <w:rsid w:val="0004275A"/>
    <w:rPr>
      <w:b/>
      <w:bCs/>
    </w:rPr>
  </w:style>
</w:styles>
</file>

<file path=word/webSettings.xml><?xml version="1.0" encoding="utf-8"?>
<w:webSettings xmlns:r="http://schemas.openxmlformats.org/officeDocument/2006/relationships" xmlns:w="http://schemas.openxmlformats.org/wordprocessingml/2006/main">
  <w:divs>
    <w:div w:id="506675451">
      <w:bodyDiv w:val="1"/>
      <w:marLeft w:val="0"/>
      <w:marRight w:val="0"/>
      <w:marTop w:val="0"/>
      <w:marBottom w:val="0"/>
      <w:divBdr>
        <w:top w:val="none" w:sz="0" w:space="0" w:color="auto"/>
        <w:left w:val="none" w:sz="0" w:space="0" w:color="auto"/>
        <w:bottom w:val="none" w:sz="0" w:space="0" w:color="auto"/>
        <w:right w:val="none" w:sz="0" w:space="0" w:color="auto"/>
      </w:divBdr>
    </w:div>
    <w:div w:id="816531114">
      <w:bodyDiv w:val="1"/>
      <w:marLeft w:val="0"/>
      <w:marRight w:val="0"/>
      <w:marTop w:val="0"/>
      <w:marBottom w:val="0"/>
      <w:divBdr>
        <w:top w:val="none" w:sz="0" w:space="0" w:color="auto"/>
        <w:left w:val="none" w:sz="0" w:space="0" w:color="auto"/>
        <w:bottom w:val="none" w:sz="0" w:space="0" w:color="auto"/>
        <w:right w:val="none" w:sz="0" w:space="0" w:color="auto"/>
      </w:divBdr>
    </w:div>
    <w:div w:id="1191531415">
      <w:bodyDiv w:val="1"/>
      <w:marLeft w:val="0"/>
      <w:marRight w:val="0"/>
      <w:marTop w:val="0"/>
      <w:marBottom w:val="0"/>
      <w:divBdr>
        <w:top w:val="none" w:sz="0" w:space="0" w:color="auto"/>
        <w:left w:val="none" w:sz="0" w:space="0" w:color="auto"/>
        <w:bottom w:val="none" w:sz="0" w:space="0" w:color="auto"/>
        <w:right w:val="none" w:sz="0" w:space="0" w:color="auto"/>
      </w:divBdr>
    </w:div>
    <w:div w:id="1383364480">
      <w:bodyDiv w:val="1"/>
      <w:marLeft w:val="0"/>
      <w:marRight w:val="0"/>
      <w:marTop w:val="0"/>
      <w:marBottom w:val="0"/>
      <w:divBdr>
        <w:top w:val="none" w:sz="0" w:space="0" w:color="auto"/>
        <w:left w:val="none" w:sz="0" w:space="0" w:color="auto"/>
        <w:bottom w:val="none" w:sz="0" w:space="0" w:color="auto"/>
        <w:right w:val="none" w:sz="0" w:space="0" w:color="auto"/>
      </w:divBdr>
    </w:div>
    <w:div w:id="1443840866">
      <w:bodyDiv w:val="1"/>
      <w:marLeft w:val="0"/>
      <w:marRight w:val="0"/>
      <w:marTop w:val="0"/>
      <w:marBottom w:val="0"/>
      <w:divBdr>
        <w:top w:val="none" w:sz="0" w:space="0" w:color="auto"/>
        <w:left w:val="none" w:sz="0" w:space="0" w:color="auto"/>
        <w:bottom w:val="none" w:sz="0" w:space="0" w:color="auto"/>
        <w:right w:val="none" w:sz="0" w:space="0" w:color="auto"/>
      </w:divBdr>
    </w:div>
    <w:div w:id="1529218154">
      <w:bodyDiv w:val="1"/>
      <w:marLeft w:val="0"/>
      <w:marRight w:val="0"/>
      <w:marTop w:val="0"/>
      <w:marBottom w:val="0"/>
      <w:divBdr>
        <w:top w:val="none" w:sz="0" w:space="0" w:color="auto"/>
        <w:left w:val="none" w:sz="0" w:space="0" w:color="auto"/>
        <w:bottom w:val="none" w:sz="0" w:space="0" w:color="auto"/>
        <w:right w:val="none" w:sz="0" w:space="0" w:color="auto"/>
      </w:divBdr>
    </w:div>
    <w:div w:id="1820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27B92-BD54-46F2-9372-1C8ECDA3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664</Words>
  <Characters>3785</Characters>
  <Application>Microsoft Office Word</Application>
  <DocSecurity>0</DocSecurity>
  <Lines>31</Lines>
  <Paragraphs>8</Paragraphs>
  <ScaleCrop>false</ScaleCrop>
  <Company>Hewlett-Packard Company</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jengmin</dc:creator>
  <cp:lastModifiedBy>jengmin</cp:lastModifiedBy>
  <cp:revision>23</cp:revision>
  <cp:lastPrinted>2015-02-11T01:41:00Z</cp:lastPrinted>
  <dcterms:created xsi:type="dcterms:W3CDTF">2015-02-13T06:45:00Z</dcterms:created>
  <dcterms:modified xsi:type="dcterms:W3CDTF">2015-02-13T06:50:00Z</dcterms:modified>
</cp:coreProperties>
</file>